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A30C" w14:textId="77777777" w:rsidR="00A3037B" w:rsidRPr="002810BB" w:rsidRDefault="0079685C" w:rsidP="0079685C">
      <w:pPr>
        <w:jc w:val="center"/>
        <w:rPr>
          <w:rFonts w:asciiTheme="majorHAnsi" w:hAnsiTheme="majorHAnsi" w:cstheme="majorHAnsi"/>
          <w:b/>
          <w:sz w:val="24"/>
          <w:szCs w:val="24"/>
          <w:u w:val="single"/>
        </w:rPr>
      </w:pPr>
      <w:r w:rsidRPr="002810BB">
        <w:rPr>
          <w:rFonts w:asciiTheme="majorHAnsi" w:hAnsiTheme="majorHAnsi" w:cstheme="majorHAnsi"/>
          <w:b/>
          <w:sz w:val="24"/>
          <w:szCs w:val="24"/>
          <w:u w:val="single"/>
        </w:rPr>
        <w:t>JOB DESCRIPTION</w:t>
      </w:r>
    </w:p>
    <w:p w14:paraId="19EED34F" w14:textId="77777777" w:rsidR="0079685C" w:rsidRPr="002810BB" w:rsidRDefault="0079685C">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547"/>
        <w:gridCol w:w="6469"/>
      </w:tblGrid>
      <w:tr w:rsidR="0079685C" w:rsidRPr="002810BB" w14:paraId="76570AE7" w14:textId="77777777" w:rsidTr="08FAFCDB">
        <w:trPr>
          <w:trHeight w:val="397"/>
        </w:trPr>
        <w:tc>
          <w:tcPr>
            <w:tcW w:w="2547" w:type="dxa"/>
            <w:shd w:val="clear" w:color="auto" w:fill="D9D9D9" w:themeFill="background1" w:themeFillShade="D9"/>
          </w:tcPr>
          <w:p w14:paraId="7A2D5044" w14:textId="77777777" w:rsidR="0079685C" w:rsidRPr="002810BB" w:rsidRDefault="0079685C" w:rsidP="00CC0AC7">
            <w:pPr>
              <w:rPr>
                <w:rFonts w:asciiTheme="majorHAnsi" w:hAnsiTheme="majorHAnsi" w:cstheme="majorHAnsi"/>
                <w:b/>
                <w:sz w:val="24"/>
                <w:szCs w:val="24"/>
              </w:rPr>
            </w:pPr>
            <w:r w:rsidRPr="002810BB">
              <w:rPr>
                <w:rFonts w:asciiTheme="majorHAnsi" w:hAnsiTheme="majorHAnsi" w:cstheme="majorHAnsi"/>
                <w:b/>
                <w:sz w:val="24"/>
                <w:szCs w:val="24"/>
              </w:rPr>
              <w:t>Job Title:</w:t>
            </w:r>
          </w:p>
        </w:tc>
        <w:tc>
          <w:tcPr>
            <w:tcW w:w="6469" w:type="dxa"/>
          </w:tcPr>
          <w:p w14:paraId="376D475A" w14:textId="4BB12DE8" w:rsidR="0079685C" w:rsidRPr="002810BB" w:rsidRDefault="002B2F92" w:rsidP="227E8607">
            <w:pPr>
              <w:rPr>
                <w:rFonts w:asciiTheme="majorHAnsi" w:hAnsiTheme="majorHAnsi" w:cstheme="majorHAnsi"/>
                <w:b/>
                <w:bCs/>
                <w:sz w:val="24"/>
                <w:szCs w:val="24"/>
              </w:rPr>
            </w:pPr>
            <w:r w:rsidRPr="002810BB">
              <w:rPr>
                <w:rFonts w:asciiTheme="majorHAnsi" w:hAnsiTheme="majorHAnsi" w:cstheme="majorHAnsi"/>
                <w:b/>
                <w:bCs/>
                <w:sz w:val="24"/>
                <w:szCs w:val="24"/>
              </w:rPr>
              <w:t xml:space="preserve">Sessional </w:t>
            </w:r>
            <w:r w:rsidR="008702D4" w:rsidRPr="002810BB">
              <w:rPr>
                <w:rFonts w:asciiTheme="majorHAnsi" w:hAnsiTheme="majorHAnsi" w:cstheme="majorHAnsi"/>
                <w:b/>
                <w:bCs/>
                <w:sz w:val="24"/>
                <w:szCs w:val="24"/>
              </w:rPr>
              <w:t>Trainer</w:t>
            </w:r>
            <w:r w:rsidR="005F4540" w:rsidRPr="002810BB">
              <w:rPr>
                <w:rFonts w:asciiTheme="majorHAnsi" w:hAnsiTheme="majorHAnsi" w:cstheme="majorHAnsi"/>
                <w:b/>
                <w:bCs/>
                <w:sz w:val="24"/>
                <w:szCs w:val="24"/>
              </w:rPr>
              <w:t xml:space="preserve"> (VAWG, Domestic Abuse, Employer Awareness &amp; Support)</w:t>
            </w:r>
          </w:p>
        </w:tc>
      </w:tr>
      <w:tr w:rsidR="00D26421" w:rsidRPr="002810BB" w14:paraId="63F84E0A" w14:textId="77777777" w:rsidTr="08FAFCDB">
        <w:trPr>
          <w:trHeight w:val="397"/>
        </w:trPr>
        <w:tc>
          <w:tcPr>
            <w:tcW w:w="2547" w:type="dxa"/>
            <w:shd w:val="clear" w:color="auto" w:fill="D9D9D9" w:themeFill="background1" w:themeFillShade="D9"/>
          </w:tcPr>
          <w:p w14:paraId="044A3D80" w14:textId="77777777" w:rsidR="00D26421" w:rsidRPr="002810BB" w:rsidRDefault="00D26421" w:rsidP="00CC0AC7">
            <w:pPr>
              <w:rPr>
                <w:rFonts w:asciiTheme="majorHAnsi" w:hAnsiTheme="majorHAnsi" w:cstheme="majorHAnsi"/>
                <w:b/>
                <w:sz w:val="24"/>
                <w:szCs w:val="24"/>
              </w:rPr>
            </w:pPr>
            <w:r w:rsidRPr="002810BB">
              <w:rPr>
                <w:rFonts w:asciiTheme="majorHAnsi" w:hAnsiTheme="majorHAnsi" w:cstheme="majorHAnsi"/>
                <w:b/>
                <w:sz w:val="24"/>
                <w:szCs w:val="24"/>
              </w:rPr>
              <w:t>Date:</w:t>
            </w:r>
          </w:p>
        </w:tc>
        <w:tc>
          <w:tcPr>
            <w:tcW w:w="6469" w:type="dxa"/>
          </w:tcPr>
          <w:p w14:paraId="2F261B76" w14:textId="197C9681" w:rsidR="00D26421" w:rsidRPr="002810BB" w:rsidRDefault="58F9EEDC" w:rsidP="227E8607">
            <w:pPr>
              <w:spacing w:line="259" w:lineRule="auto"/>
              <w:rPr>
                <w:rFonts w:asciiTheme="majorHAnsi" w:hAnsiTheme="majorHAnsi" w:cstheme="majorHAnsi"/>
                <w:b/>
                <w:bCs/>
                <w:sz w:val="24"/>
                <w:szCs w:val="24"/>
              </w:rPr>
            </w:pPr>
            <w:r w:rsidRPr="002810BB">
              <w:rPr>
                <w:rFonts w:asciiTheme="majorHAnsi" w:hAnsiTheme="majorHAnsi" w:cstheme="majorHAnsi"/>
                <w:b/>
                <w:bCs/>
                <w:sz w:val="24"/>
                <w:szCs w:val="24"/>
              </w:rPr>
              <w:t>May 2022</w:t>
            </w:r>
          </w:p>
        </w:tc>
      </w:tr>
      <w:tr w:rsidR="00D26421" w:rsidRPr="002810BB" w14:paraId="6B46EFFA" w14:textId="77777777" w:rsidTr="08FAFCDB">
        <w:trPr>
          <w:trHeight w:val="397"/>
        </w:trPr>
        <w:tc>
          <w:tcPr>
            <w:tcW w:w="2547" w:type="dxa"/>
            <w:shd w:val="clear" w:color="auto" w:fill="D9D9D9" w:themeFill="background1" w:themeFillShade="D9"/>
          </w:tcPr>
          <w:p w14:paraId="47D6BD1C" w14:textId="77777777" w:rsidR="00D26421" w:rsidRPr="002810BB" w:rsidRDefault="00D26421" w:rsidP="00CC0AC7">
            <w:pPr>
              <w:rPr>
                <w:rFonts w:asciiTheme="majorHAnsi" w:hAnsiTheme="majorHAnsi" w:cstheme="majorHAnsi"/>
                <w:b/>
                <w:sz w:val="24"/>
                <w:szCs w:val="24"/>
              </w:rPr>
            </w:pPr>
            <w:r w:rsidRPr="002810BB">
              <w:rPr>
                <w:rFonts w:asciiTheme="majorHAnsi" w:hAnsiTheme="majorHAnsi" w:cstheme="majorHAnsi"/>
                <w:b/>
                <w:sz w:val="24"/>
                <w:szCs w:val="24"/>
              </w:rPr>
              <w:t xml:space="preserve">Department: </w:t>
            </w:r>
          </w:p>
        </w:tc>
        <w:tc>
          <w:tcPr>
            <w:tcW w:w="6469" w:type="dxa"/>
          </w:tcPr>
          <w:p w14:paraId="1421AF18" w14:textId="4903965D" w:rsidR="00D26421" w:rsidRPr="002810BB" w:rsidRDefault="400FCD36" w:rsidP="08FAFCDB">
            <w:pPr>
              <w:rPr>
                <w:rFonts w:asciiTheme="majorHAnsi" w:hAnsiTheme="majorHAnsi" w:cstheme="majorHAnsi"/>
                <w:b/>
                <w:bCs/>
                <w:sz w:val="24"/>
                <w:szCs w:val="24"/>
              </w:rPr>
            </w:pPr>
            <w:r w:rsidRPr="002810BB">
              <w:rPr>
                <w:rFonts w:asciiTheme="majorHAnsi" w:hAnsiTheme="majorHAnsi" w:cstheme="majorHAnsi"/>
                <w:b/>
                <w:bCs/>
                <w:sz w:val="24"/>
                <w:szCs w:val="24"/>
              </w:rPr>
              <w:t xml:space="preserve">Enterprise Team </w:t>
            </w:r>
          </w:p>
        </w:tc>
      </w:tr>
      <w:tr w:rsidR="00D26421" w:rsidRPr="002810BB" w14:paraId="7DF094BC" w14:textId="77777777" w:rsidTr="08FAFCDB">
        <w:trPr>
          <w:trHeight w:val="397"/>
        </w:trPr>
        <w:tc>
          <w:tcPr>
            <w:tcW w:w="2547" w:type="dxa"/>
            <w:shd w:val="clear" w:color="auto" w:fill="D9D9D9" w:themeFill="background1" w:themeFillShade="D9"/>
          </w:tcPr>
          <w:p w14:paraId="1B7135DF" w14:textId="77777777" w:rsidR="00D26421" w:rsidRPr="002810BB" w:rsidRDefault="00D26421" w:rsidP="00CC0AC7">
            <w:pPr>
              <w:rPr>
                <w:rFonts w:asciiTheme="majorHAnsi" w:hAnsiTheme="majorHAnsi" w:cstheme="majorHAnsi"/>
                <w:b/>
                <w:sz w:val="24"/>
                <w:szCs w:val="24"/>
              </w:rPr>
            </w:pPr>
            <w:r w:rsidRPr="002810BB">
              <w:rPr>
                <w:rFonts w:asciiTheme="majorHAnsi" w:hAnsiTheme="majorHAnsi" w:cstheme="majorHAnsi"/>
                <w:b/>
                <w:sz w:val="24"/>
                <w:szCs w:val="24"/>
              </w:rPr>
              <w:t>Line Manager</w:t>
            </w:r>
          </w:p>
        </w:tc>
        <w:tc>
          <w:tcPr>
            <w:tcW w:w="6469" w:type="dxa"/>
          </w:tcPr>
          <w:p w14:paraId="612C5CCA" w14:textId="5419FD95" w:rsidR="00D26421" w:rsidRPr="002810BB" w:rsidRDefault="00D42466" w:rsidP="227E8607">
            <w:pPr>
              <w:pStyle w:val="Heading5"/>
              <w:rPr>
                <w:rFonts w:asciiTheme="majorHAnsi" w:hAnsiTheme="majorHAnsi" w:cstheme="majorHAnsi"/>
                <w:sz w:val="24"/>
                <w:szCs w:val="24"/>
              </w:rPr>
            </w:pPr>
            <w:r w:rsidRPr="002810BB">
              <w:rPr>
                <w:rFonts w:asciiTheme="majorHAnsi" w:hAnsiTheme="majorHAnsi" w:cstheme="majorHAnsi"/>
                <w:sz w:val="24"/>
                <w:szCs w:val="24"/>
              </w:rPr>
              <w:t xml:space="preserve">Training Manager </w:t>
            </w:r>
          </w:p>
        </w:tc>
      </w:tr>
      <w:tr w:rsidR="00D26421" w:rsidRPr="002810BB" w14:paraId="4D6B28FC" w14:textId="77777777" w:rsidTr="08FAFCDB">
        <w:trPr>
          <w:trHeight w:val="397"/>
        </w:trPr>
        <w:tc>
          <w:tcPr>
            <w:tcW w:w="2547" w:type="dxa"/>
            <w:shd w:val="clear" w:color="auto" w:fill="D9D9D9" w:themeFill="background1" w:themeFillShade="D9"/>
          </w:tcPr>
          <w:p w14:paraId="1186EAF5" w14:textId="77777777" w:rsidR="00D26421" w:rsidRPr="002810BB" w:rsidRDefault="00D26421" w:rsidP="00CC0AC7">
            <w:pPr>
              <w:rPr>
                <w:rFonts w:asciiTheme="majorHAnsi" w:hAnsiTheme="majorHAnsi" w:cstheme="majorHAnsi"/>
                <w:b/>
                <w:sz w:val="24"/>
                <w:szCs w:val="24"/>
              </w:rPr>
            </w:pPr>
            <w:r w:rsidRPr="002810BB">
              <w:rPr>
                <w:rFonts w:asciiTheme="majorHAnsi" w:hAnsiTheme="majorHAnsi" w:cstheme="majorHAnsi"/>
                <w:b/>
                <w:sz w:val="24"/>
                <w:szCs w:val="24"/>
              </w:rPr>
              <w:t>Grade / Pay Scale</w:t>
            </w:r>
          </w:p>
        </w:tc>
        <w:tc>
          <w:tcPr>
            <w:tcW w:w="6469" w:type="dxa"/>
          </w:tcPr>
          <w:p w14:paraId="7FF079D0" w14:textId="4B4313AF" w:rsidR="00065FA9" w:rsidRPr="002810BB" w:rsidRDefault="00065FA9" w:rsidP="00065FA9">
            <w:pPr>
              <w:pStyle w:val="Heading5"/>
              <w:rPr>
                <w:rFonts w:asciiTheme="majorHAnsi" w:hAnsiTheme="majorHAnsi" w:cstheme="majorHAnsi"/>
                <w:sz w:val="24"/>
                <w:szCs w:val="24"/>
              </w:rPr>
            </w:pPr>
            <w:r w:rsidRPr="002810BB">
              <w:rPr>
                <w:rFonts w:asciiTheme="majorHAnsi" w:hAnsiTheme="majorHAnsi" w:cstheme="majorHAnsi"/>
                <w:sz w:val="24"/>
                <w:szCs w:val="24"/>
              </w:rPr>
              <w:t>£1</w:t>
            </w:r>
            <w:r w:rsidR="00D42466" w:rsidRPr="002810BB">
              <w:rPr>
                <w:rFonts w:asciiTheme="majorHAnsi" w:hAnsiTheme="majorHAnsi" w:cstheme="majorHAnsi"/>
                <w:sz w:val="24"/>
                <w:szCs w:val="24"/>
              </w:rPr>
              <w:t>5</w:t>
            </w:r>
            <w:r w:rsidRPr="002810BB">
              <w:rPr>
                <w:rFonts w:asciiTheme="majorHAnsi" w:hAnsiTheme="majorHAnsi" w:cstheme="majorHAnsi"/>
                <w:sz w:val="24"/>
                <w:szCs w:val="24"/>
              </w:rPr>
              <w:t>.00</w:t>
            </w:r>
            <w:r w:rsidR="002B2F92" w:rsidRPr="002810BB">
              <w:rPr>
                <w:rFonts w:asciiTheme="majorHAnsi" w:hAnsiTheme="majorHAnsi" w:cstheme="majorHAnsi"/>
                <w:sz w:val="24"/>
                <w:szCs w:val="24"/>
              </w:rPr>
              <w:t>per hour direct</w:t>
            </w:r>
            <w:r w:rsidRPr="002810BB">
              <w:rPr>
                <w:rFonts w:asciiTheme="majorHAnsi" w:hAnsiTheme="majorHAnsi" w:cstheme="majorHAnsi"/>
                <w:sz w:val="24"/>
                <w:szCs w:val="24"/>
              </w:rPr>
              <w:t xml:space="preserve"> </w:t>
            </w:r>
            <w:r w:rsidR="002B2F92" w:rsidRPr="002810BB">
              <w:rPr>
                <w:rFonts w:asciiTheme="majorHAnsi" w:hAnsiTheme="majorHAnsi" w:cstheme="majorHAnsi"/>
                <w:sz w:val="24"/>
                <w:szCs w:val="24"/>
              </w:rPr>
              <w:t xml:space="preserve">training </w:t>
            </w:r>
          </w:p>
          <w:p w14:paraId="477E2556" w14:textId="3ACD4B7B" w:rsidR="00D26421" w:rsidRPr="002810BB" w:rsidRDefault="1BD94A57" w:rsidP="08FAFCDB">
            <w:pPr>
              <w:pStyle w:val="Heading5"/>
              <w:rPr>
                <w:rFonts w:asciiTheme="majorHAnsi" w:hAnsiTheme="majorHAnsi" w:cstheme="majorHAnsi"/>
                <w:sz w:val="24"/>
                <w:szCs w:val="24"/>
              </w:rPr>
            </w:pPr>
            <w:r w:rsidRPr="002810BB">
              <w:rPr>
                <w:rFonts w:asciiTheme="majorHAnsi" w:hAnsiTheme="majorHAnsi" w:cstheme="majorHAnsi"/>
                <w:sz w:val="24"/>
                <w:szCs w:val="24"/>
              </w:rPr>
              <w:t>£10.00</w:t>
            </w:r>
            <w:r w:rsidR="0D627B71" w:rsidRPr="002810BB">
              <w:rPr>
                <w:rFonts w:asciiTheme="majorHAnsi" w:hAnsiTheme="majorHAnsi" w:cstheme="majorHAnsi"/>
                <w:sz w:val="24"/>
                <w:szCs w:val="24"/>
              </w:rPr>
              <w:t xml:space="preserve"> per hour</w:t>
            </w:r>
            <w:r w:rsidRPr="002810BB">
              <w:rPr>
                <w:rFonts w:asciiTheme="majorHAnsi" w:hAnsiTheme="majorHAnsi" w:cstheme="majorHAnsi"/>
                <w:sz w:val="24"/>
                <w:szCs w:val="24"/>
              </w:rPr>
              <w:t xml:space="preserve"> admin</w:t>
            </w:r>
          </w:p>
        </w:tc>
      </w:tr>
      <w:tr w:rsidR="00D26421" w:rsidRPr="002810BB" w14:paraId="2C4F3C39" w14:textId="77777777" w:rsidTr="08FAFCDB">
        <w:trPr>
          <w:trHeight w:val="397"/>
        </w:trPr>
        <w:tc>
          <w:tcPr>
            <w:tcW w:w="2547" w:type="dxa"/>
            <w:shd w:val="clear" w:color="auto" w:fill="D9D9D9" w:themeFill="background1" w:themeFillShade="D9"/>
          </w:tcPr>
          <w:p w14:paraId="23103619" w14:textId="77777777" w:rsidR="00D26421" w:rsidRPr="002810BB" w:rsidRDefault="00D26421" w:rsidP="00CC0AC7">
            <w:pPr>
              <w:rPr>
                <w:rFonts w:asciiTheme="majorHAnsi" w:hAnsiTheme="majorHAnsi" w:cstheme="majorHAnsi"/>
                <w:b/>
                <w:sz w:val="24"/>
                <w:szCs w:val="24"/>
              </w:rPr>
            </w:pPr>
            <w:r w:rsidRPr="002810BB">
              <w:rPr>
                <w:rFonts w:asciiTheme="majorHAnsi" w:hAnsiTheme="majorHAnsi" w:cstheme="majorHAnsi"/>
                <w:b/>
                <w:sz w:val="24"/>
                <w:szCs w:val="24"/>
              </w:rPr>
              <w:t>Location:</w:t>
            </w:r>
          </w:p>
        </w:tc>
        <w:tc>
          <w:tcPr>
            <w:tcW w:w="6469" w:type="dxa"/>
          </w:tcPr>
          <w:p w14:paraId="3FF81BCC" w14:textId="53E40D66" w:rsidR="005372A2" w:rsidRPr="002810BB" w:rsidRDefault="008A161C" w:rsidP="0086340D">
            <w:pPr>
              <w:pStyle w:val="Heading5"/>
              <w:jc w:val="both"/>
              <w:rPr>
                <w:rFonts w:asciiTheme="majorHAnsi" w:hAnsiTheme="majorHAnsi" w:cstheme="majorHAnsi"/>
                <w:sz w:val="24"/>
                <w:szCs w:val="24"/>
              </w:rPr>
            </w:pPr>
            <w:r w:rsidRPr="002810BB">
              <w:rPr>
                <w:rFonts w:asciiTheme="majorHAnsi" w:hAnsiTheme="majorHAnsi" w:cstheme="majorHAnsi"/>
                <w:sz w:val="24"/>
                <w:szCs w:val="24"/>
              </w:rPr>
              <w:t>Various</w:t>
            </w:r>
            <w:r w:rsidR="0086340D">
              <w:rPr>
                <w:rFonts w:asciiTheme="majorHAnsi" w:hAnsiTheme="majorHAnsi" w:cstheme="majorHAnsi"/>
                <w:sz w:val="24"/>
                <w:szCs w:val="24"/>
              </w:rPr>
              <w:t xml:space="preserve"> including online and face to face</w:t>
            </w:r>
          </w:p>
        </w:tc>
      </w:tr>
    </w:tbl>
    <w:p w14:paraId="10D58976" w14:textId="77777777" w:rsidR="0086340D" w:rsidRDefault="0086340D" w:rsidP="0068682E">
      <w:pPr>
        <w:jc w:val="both"/>
        <w:rPr>
          <w:rFonts w:asciiTheme="majorHAnsi" w:hAnsiTheme="majorHAnsi" w:cstheme="majorHAnsi"/>
          <w:b/>
          <w:sz w:val="24"/>
          <w:szCs w:val="24"/>
          <w:u w:val="single"/>
        </w:rPr>
      </w:pPr>
    </w:p>
    <w:p w14:paraId="76C62BBF" w14:textId="6EE2E0C3" w:rsidR="0079685C" w:rsidRPr="002810BB" w:rsidRDefault="0079685C" w:rsidP="0068682E">
      <w:pPr>
        <w:jc w:val="both"/>
        <w:rPr>
          <w:rFonts w:asciiTheme="majorHAnsi" w:hAnsiTheme="majorHAnsi" w:cstheme="majorHAnsi"/>
          <w:b/>
          <w:sz w:val="24"/>
          <w:szCs w:val="24"/>
          <w:u w:val="single"/>
        </w:rPr>
      </w:pPr>
      <w:r w:rsidRPr="002810BB">
        <w:rPr>
          <w:rFonts w:asciiTheme="majorHAnsi" w:hAnsiTheme="majorHAnsi" w:cstheme="majorHAnsi"/>
          <w:b/>
          <w:sz w:val="24"/>
          <w:szCs w:val="24"/>
          <w:u w:val="single"/>
        </w:rPr>
        <w:t>Job Purpose</w:t>
      </w:r>
    </w:p>
    <w:tbl>
      <w:tblPr>
        <w:tblStyle w:val="TableGrid"/>
        <w:tblW w:w="0" w:type="auto"/>
        <w:tblLook w:val="04A0" w:firstRow="1" w:lastRow="0" w:firstColumn="1" w:lastColumn="0" w:noHBand="0" w:noVBand="1"/>
      </w:tblPr>
      <w:tblGrid>
        <w:gridCol w:w="9016"/>
      </w:tblGrid>
      <w:tr w:rsidR="0079685C" w:rsidRPr="002810BB" w14:paraId="3E4F4119" w14:textId="77777777" w:rsidTr="17F2EE6D">
        <w:trPr>
          <w:trHeight w:val="850"/>
        </w:trPr>
        <w:tc>
          <w:tcPr>
            <w:tcW w:w="9016" w:type="dxa"/>
          </w:tcPr>
          <w:p w14:paraId="091CD550" w14:textId="45EC0596" w:rsidR="00D72B35" w:rsidRPr="002810BB" w:rsidRDefault="697D1897" w:rsidP="17F2EE6D">
            <w:pPr>
              <w:jc w:val="both"/>
              <w:rPr>
                <w:rFonts w:asciiTheme="majorHAnsi" w:hAnsiTheme="majorHAnsi" w:cstheme="majorHAnsi"/>
                <w:color w:val="000000" w:themeColor="text1"/>
                <w:sz w:val="24"/>
                <w:szCs w:val="24"/>
                <w:shd w:val="clear" w:color="auto" w:fill="FFFFFF"/>
              </w:rPr>
            </w:pPr>
            <w:r w:rsidRPr="002810BB">
              <w:rPr>
                <w:rFonts w:asciiTheme="majorHAnsi" w:hAnsiTheme="majorHAnsi" w:cstheme="majorHAnsi"/>
                <w:sz w:val="24"/>
                <w:szCs w:val="24"/>
                <w:shd w:val="clear" w:color="auto" w:fill="FFFFFF"/>
              </w:rPr>
              <w:t>To deliver the</w:t>
            </w:r>
            <w:r w:rsidR="60360DF3" w:rsidRPr="002810BB">
              <w:rPr>
                <w:rFonts w:asciiTheme="majorHAnsi" w:hAnsiTheme="majorHAnsi" w:cstheme="majorHAnsi"/>
                <w:sz w:val="24"/>
                <w:szCs w:val="24"/>
                <w:shd w:val="clear" w:color="auto" w:fill="FFFFFF"/>
              </w:rPr>
              <w:t xml:space="preserve"> </w:t>
            </w:r>
            <w:r w:rsidRPr="002810BB">
              <w:rPr>
                <w:rFonts w:asciiTheme="majorHAnsi" w:hAnsiTheme="majorHAnsi" w:cstheme="majorHAnsi"/>
                <w:sz w:val="24"/>
                <w:szCs w:val="24"/>
                <w:shd w:val="clear" w:color="auto" w:fill="FFFFFF"/>
              </w:rPr>
              <w:t>Haven</w:t>
            </w:r>
            <w:r w:rsidR="60360DF3" w:rsidRPr="002810BB">
              <w:rPr>
                <w:rFonts w:asciiTheme="majorHAnsi" w:hAnsiTheme="majorHAnsi" w:cstheme="majorHAnsi"/>
                <w:sz w:val="24"/>
                <w:szCs w:val="24"/>
                <w:shd w:val="clear" w:color="auto" w:fill="FFFFFF"/>
              </w:rPr>
              <w:t>’s</w:t>
            </w:r>
            <w:r w:rsidRPr="002810BB">
              <w:rPr>
                <w:rFonts w:asciiTheme="majorHAnsi" w:hAnsiTheme="majorHAnsi" w:cstheme="majorHAnsi"/>
                <w:sz w:val="24"/>
                <w:szCs w:val="24"/>
                <w:shd w:val="clear" w:color="auto" w:fill="FFFFFF"/>
              </w:rPr>
              <w:t xml:space="preserve"> </w:t>
            </w:r>
            <w:r w:rsidR="60360DF3" w:rsidRPr="002810BB">
              <w:rPr>
                <w:rFonts w:asciiTheme="majorHAnsi" w:hAnsiTheme="majorHAnsi" w:cstheme="majorHAnsi"/>
                <w:sz w:val="24"/>
                <w:szCs w:val="24"/>
                <w:shd w:val="clear" w:color="auto" w:fill="FFFFFF"/>
              </w:rPr>
              <w:t>T</w:t>
            </w:r>
            <w:r w:rsidRPr="002810BB">
              <w:rPr>
                <w:rFonts w:asciiTheme="majorHAnsi" w:hAnsiTheme="majorHAnsi" w:cstheme="majorHAnsi"/>
                <w:sz w:val="24"/>
                <w:szCs w:val="24"/>
                <w:shd w:val="clear" w:color="auto" w:fill="FFFFFF"/>
              </w:rPr>
              <w:t>raining offer (internal &amp; external) including the delivery of the induction programme</w:t>
            </w:r>
            <w:r w:rsidR="3EE35DDD" w:rsidRPr="002810BB">
              <w:rPr>
                <w:rFonts w:asciiTheme="majorHAnsi" w:hAnsiTheme="majorHAnsi" w:cstheme="majorHAnsi"/>
                <w:sz w:val="24"/>
                <w:szCs w:val="24"/>
                <w:shd w:val="clear" w:color="auto" w:fill="FFFFFF"/>
              </w:rPr>
              <w:t xml:space="preserve">, </w:t>
            </w:r>
            <w:r w:rsidR="43A5D401" w:rsidRPr="002810BB">
              <w:rPr>
                <w:rFonts w:asciiTheme="majorHAnsi" w:hAnsiTheme="majorHAnsi" w:cstheme="majorHAnsi"/>
                <w:color w:val="000000" w:themeColor="text1"/>
                <w:sz w:val="24"/>
                <w:szCs w:val="24"/>
                <w:shd w:val="clear" w:color="auto" w:fill="FFFFFF"/>
              </w:rPr>
              <w:t xml:space="preserve">training on the subject of VAWG, </w:t>
            </w:r>
            <w:r w:rsidR="3EE35DDD" w:rsidRPr="002810BB">
              <w:rPr>
                <w:rFonts w:asciiTheme="majorHAnsi" w:hAnsiTheme="majorHAnsi" w:cstheme="majorHAnsi"/>
                <w:color w:val="000000" w:themeColor="text1"/>
                <w:sz w:val="24"/>
                <w:szCs w:val="24"/>
                <w:shd w:val="clear" w:color="auto" w:fill="FFFFFF"/>
              </w:rPr>
              <w:t xml:space="preserve">Domestic Abuse and employer awareness. </w:t>
            </w:r>
          </w:p>
          <w:p w14:paraId="7E6D9F0C" w14:textId="150F2A3C" w:rsidR="00946A0E" w:rsidRPr="002810BB" w:rsidRDefault="00946A0E" w:rsidP="17F2EE6D">
            <w:pPr>
              <w:pStyle w:val="ListParagraph"/>
              <w:ind w:left="0"/>
              <w:jc w:val="both"/>
              <w:rPr>
                <w:rFonts w:asciiTheme="majorHAnsi" w:hAnsiTheme="majorHAnsi" w:cstheme="majorHAnsi"/>
                <w:color w:val="000000" w:themeColor="text1"/>
                <w:sz w:val="24"/>
                <w:szCs w:val="24"/>
                <w:shd w:val="clear" w:color="auto" w:fill="FFFFFF"/>
              </w:rPr>
            </w:pPr>
          </w:p>
          <w:p w14:paraId="4C218DF1" w14:textId="793C54ED" w:rsidR="00946A0E" w:rsidRPr="002810BB" w:rsidRDefault="17F2EE6D" w:rsidP="17F2EE6D">
            <w:pPr>
              <w:pStyle w:val="ListParagraph"/>
              <w:ind w:left="0"/>
              <w:jc w:val="both"/>
              <w:rPr>
                <w:rFonts w:asciiTheme="majorHAnsi" w:hAnsiTheme="majorHAnsi" w:cstheme="majorHAnsi"/>
                <w:color w:val="000000" w:themeColor="text1"/>
                <w:sz w:val="24"/>
                <w:szCs w:val="24"/>
                <w:shd w:val="clear" w:color="auto" w:fill="FFFFFF"/>
              </w:rPr>
            </w:pPr>
            <w:r w:rsidRPr="002810BB">
              <w:rPr>
                <w:rFonts w:asciiTheme="majorHAnsi" w:hAnsiTheme="majorHAnsi" w:cstheme="majorHAnsi"/>
                <w:sz w:val="24"/>
                <w:szCs w:val="24"/>
                <w:shd w:val="clear" w:color="auto" w:fill="FFFFFF"/>
              </w:rPr>
              <w:t xml:space="preserve">The post holder should be dedicated to </w:t>
            </w:r>
            <w:r w:rsidR="00477CB5" w:rsidRPr="002810BB">
              <w:rPr>
                <w:rFonts w:asciiTheme="majorHAnsi" w:hAnsiTheme="majorHAnsi" w:cstheme="majorHAnsi"/>
                <w:sz w:val="24"/>
                <w:szCs w:val="24"/>
                <w:shd w:val="clear" w:color="auto" w:fill="FFFFFF"/>
              </w:rPr>
              <w:t>raising awareness of Domestic Abuse and reducing the impact this has on the communities we support.</w:t>
            </w:r>
          </w:p>
        </w:tc>
      </w:tr>
    </w:tbl>
    <w:p w14:paraId="0181412A" w14:textId="77777777" w:rsidR="0079685C" w:rsidRPr="002810BB" w:rsidRDefault="0079685C" w:rsidP="0068682E">
      <w:pPr>
        <w:jc w:val="both"/>
        <w:rPr>
          <w:rFonts w:asciiTheme="majorHAnsi" w:hAnsiTheme="majorHAnsi" w:cstheme="majorHAnsi"/>
          <w:sz w:val="24"/>
          <w:szCs w:val="24"/>
        </w:rPr>
      </w:pPr>
    </w:p>
    <w:p w14:paraId="56AD9D02" w14:textId="77777777" w:rsidR="00CC0AC7" w:rsidRPr="002810BB" w:rsidRDefault="0079685C" w:rsidP="0068682E">
      <w:pPr>
        <w:jc w:val="both"/>
        <w:rPr>
          <w:rFonts w:asciiTheme="majorHAnsi" w:hAnsiTheme="majorHAnsi" w:cstheme="majorHAnsi"/>
          <w:b/>
          <w:sz w:val="24"/>
          <w:szCs w:val="24"/>
          <w:u w:val="single"/>
        </w:rPr>
      </w:pPr>
      <w:r w:rsidRPr="002810BB">
        <w:rPr>
          <w:rFonts w:asciiTheme="majorHAnsi" w:hAnsiTheme="majorHAnsi" w:cstheme="majorHAnsi"/>
          <w:b/>
          <w:sz w:val="24"/>
          <w:szCs w:val="24"/>
          <w:u w:val="single"/>
        </w:rPr>
        <w:t xml:space="preserve">Scope of Job – Main </w:t>
      </w:r>
      <w:r w:rsidR="0068682E" w:rsidRPr="002810BB">
        <w:rPr>
          <w:rFonts w:asciiTheme="majorHAnsi" w:hAnsiTheme="majorHAnsi" w:cstheme="majorHAnsi"/>
          <w:b/>
          <w:sz w:val="24"/>
          <w:szCs w:val="24"/>
          <w:u w:val="single"/>
        </w:rPr>
        <w:t>T</w:t>
      </w:r>
      <w:r w:rsidRPr="002810BB">
        <w:rPr>
          <w:rFonts w:asciiTheme="majorHAnsi" w:hAnsiTheme="majorHAnsi" w:cstheme="majorHAnsi"/>
          <w:b/>
          <w:sz w:val="24"/>
          <w:szCs w:val="24"/>
          <w:u w:val="single"/>
        </w:rPr>
        <w:t xml:space="preserve">asks, </w:t>
      </w:r>
      <w:r w:rsidR="0068682E" w:rsidRPr="002810BB">
        <w:rPr>
          <w:rFonts w:asciiTheme="majorHAnsi" w:hAnsiTheme="majorHAnsi" w:cstheme="majorHAnsi"/>
          <w:b/>
          <w:sz w:val="24"/>
          <w:szCs w:val="24"/>
          <w:u w:val="single"/>
        </w:rPr>
        <w:t>D</w:t>
      </w:r>
      <w:r w:rsidRPr="002810BB">
        <w:rPr>
          <w:rFonts w:asciiTheme="majorHAnsi" w:hAnsiTheme="majorHAnsi" w:cstheme="majorHAnsi"/>
          <w:b/>
          <w:sz w:val="24"/>
          <w:szCs w:val="24"/>
          <w:u w:val="single"/>
        </w:rPr>
        <w:t xml:space="preserve">uties and </w:t>
      </w:r>
      <w:r w:rsidR="0068682E" w:rsidRPr="002810BB">
        <w:rPr>
          <w:rFonts w:asciiTheme="majorHAnsi" w:hAnsiTheme="majorHAnsi" w:cstheme="majorHAnsi"/>
          <w:b/>
          <w:sz w:val="24"/>
          <w:szCs w:val="24"/>
          <w:u w:val="single"/>
        </w:rPr>
        <w:t>R</w:t>
      </w:r>
      <w:r w:rsidRPr="002810BB">
        <w:rPr>
          <w:rFonts w:asciiTheme="majorHAnsi" w:hAnsiTheme="majorHAnsi" w:cstheme="majorHAnsi"/>
          <w:b/>
          <w:sz w:val="24"/>
          <w:szCs w:val="24"/>
          <w:u w:val="single"/>
        </w:rPr>
        <w:t xml:space="preserve">esponsibilities </w:t>
      </w:r>
    </w:p>
    <w:tbl>
      <w:tblPr>
        <w:tblStyle w:val="TableGrid"/>
        <w:tblW w:w="0" w:type="auto"/>
        <w:tblLook w:val="04A0" w:firstRow="1" w:lastRow="0" w:firstColumn="1" w:lastColumn="0" w:noHBand="0" w:noVBand="1"/>
      </w:tblPr>
      <w:tblGrid>
        <w:gridCol w:w="9016"/>
      </w:tblGrid>
      <w:tr w:rsidR="0079685C" w:rsidRPr="002810BB" w14:paraId="22C7FF26" w14:textId="77777777" w:rsidTr="08FAFCDB">
        <w:tc>
          <w:tcPr>
            <w:tcW w:w="9016" w:type="dxa"/>
          </w:tcPr>
          <w:p w14:paraId="155B7913" w14:textId="6B528B3B" w:rsidR="00256060" w:rsidRPr="002810BB" w:rsidRDefault="00256060" w:rsidP="004F676B">
            <w:pPr>
              <w:pStyle w:val="ListParagraph"/>
              <w:numPr>
                <w:ilvl w:val="0"/>
                <w:numId w:val="9"/>
              </w:numPr>
              <w:spacing w:before="100" w:beforeAutospacing="1"/>
              <w:jc w:val="both"/>
              <w:rPr>
                <w:rFonts w:asciiTheme="majorHAnsi" w:hAnsiTheme="majorHAnsi" w:cstheme="majorHAnsi"/>
                <w:sz w:val="24"/>
                <w:szCs w:val="24"/>
              </w:rPr>
            </w:pPr>
            <w:r w:rsidRPr="002810BB">
              <w:rPr>
                <w:rFonts w:asciiTheme="majorHAnsi" w:hAnsiTheme="majorHAnsi" w:cstheme="majorHAnsi"/>
                <w:sz w:val="24"/>
                <w:szCs w:val="24"/>
              </w:rPr>
              <w:t>Deliver external training to a wide variety of professional partners and community organisations, to improve awareness, recognition</w:t>
            </w:r>
            <w:r w:rsidR="00DC3BDB" w:rsidRPr="002810BB">
              <w:rPr>
                <w:rFonts w:asciiTheme="majorHAnsi" w:hAnsiTheme="majorHAnsi" w:cstheme="majorHAnsi"/>
                <w:sz w:val="24"/>
                <w:szCs w:val="24"/>
              </w:rPr>
              <w:t>,</w:t>
            </w:r>
            <w:r w:rsidRPr="002810BB">
              <w:rPr>
                <w:rFonts w:asciiTheme="majorHAnsi" w:hAnsiTheme="majorHAnsi" w:cstheme="majorHAnsi"/>
                <w:sz w:val="24"/>
                <w:szCs w:val="24"/>
              </w:rPr>
              <w:t xml:space="preserve"> and response to </w:t>
            </w:r>
            <w:r w:rsidR="00DC3BDB" w:rsidRPr="002810BB">
              <w:rPr>
                <w:rFonts w:asciiTheme="majorHAnsi" w:hAnsiTheme="majorHAnsi" w:cstheme="majorHAnsi"/>
                <w:sz w:val="24"/>
                <w:szCs w:val="24"/>
              </w:rPr>
              <w:t>D</w:t>
            </w:r>
            <w:r w:rsidRPr="002810BB">
              <w:rPr>
                <w:rFonts w:asciiTheme="majorHAnsi" w:hAnsiTheme="majorHAnsi" w:cstheme="majorHAnsi"/>
                <w:sz w:val="24"/>
                <w:szCs w:val="24"/>
              </w:rPr>
              <w:t xml:space="preserve">omestic </w:t>
            </w:r>
            <w:r w:rsidR="00DC3BDB" w:rsidRPr="002810BB">
              <w:rPr>
                <w:rFonts w:asciiTheme="majorHAnsi" w:hAnsiTheme="majorHAnsi" w:cstheme="majorHAnsi"/>
                <w:sz w:val="24"/>
                <w:szCs w:val="24"/>
              </w:rPr>
              <w:t>A</w:t>
            </w:r>
            <w:r w:rsidRPr="002810BB">
              <w:rPr>
                <w:rFonts w:asciiTheme="majorHAnsi" w:hAnsiTheme="majorHAnsi" w:cstheme="majorHAnsi"/>
                <w:sz w:val="24"/>
                <w:szCs w:val="24"/>
              </w:rPr>
              <w:t>buse.</w:t>
            </w:r>
          </w:p>
          <w:p w14:paraId="52B317C8" w14:textId="3E3E30D6" w:rsidR="00256060" w:rsidRPr="002810BB" w:rsidRDefault="5A709FE5" w:rsidP="227E8607">
            <w:pPr>
              <w:pStyle w:val="ListParagraph"/>
              <w:numPr>
                <w:ilvl w:val="0"/>
                <w:numId w:val="9"/>
              </w:numPr>
              <w:spacing w:before="100" w:beforeAutospacing="1"/>
              <w:jc w:val="both"/>
              <w:rPr>
                <w:rFonts w:asciiTheme="majorHAnsi" w:hAnsiTheme="majorHAnsi" w:cstheme="majorHAnsi"/>
                <w:sz w:val="24"/>
                <w:szCs w:val="24"/>
              </w:rPr>
            </w:pPr>
            <w:r w:rsidRPr="002810BB">
              <w:rPr>
                <w:rFonts w:asciiTheme="majorHAnsi" w:hAnsiTheme="majorHAnsi" w:cstheme="majorHAnsi"/>
                <w:sz w:val="24"/>
                <w:szCs w:val="24"/>
              </w:rPr>
              <w:t xml:space="preserve">Work closely with the Training Manager and assist with establishing joint working initiatives and protocols which support our internal and external training delivery. </w:t>
            </w:r>
          </w:p>
          <w:p w14:paraId="26DEF21F" w14:textId="538D657D" w:rsidR="00256060" w:rsidRPr="002810BB" w:rsidRDefault="00256060" w:rsidP="00256060">
            <w:pPr>
              <w:pStyle w:val="ListParagraph"/>
              <w:numPr>
                <w:ilvl w:val="0"/>
                <w:numId w:val="9"/>
              </w:numPr>
              <w:rPr>
                <w:rFonts w:asciiTheme="majorHAnsi" w:hAnsiTheme="majorHAnsi" w:cstheme="majorHAnsi"/>
                <w:sz w:val="24"/>
                <w:szCs w:val="24"/>
              </w:rPr>
            </w:pPr>
            <w:r w:rsidRPr="002810BB">
              <w:rPr>
                <w:rFonts w:asciiTheme="majorHAnsi" w:hAnsiTheme="majorHAnsi" w:cstheme="majorHAnsi"/>
                <w:sz w:val="24"/>
                <w:szCs w:val="24"/>
              </w:rPr>
              <w:t>Deliver comprehensive</w:t>
            </w:r>
            <w:r w:rsidR="00477CB5" w:rsidRPr="002810BB">
              <w:rPr>
                <w:rFonts w:asciiTheme="majorHAnsi" w:hAnsiTheme="majorHAnsi" w:cstheme="majorHAnsi"/>
                <w:sz w:val="24"/>
                <w:szCs w:val="24"/>
              </w:rPr>
              <w:t xml:space="preserve">, </w:t>
            </w:r>
            <w:r w:rsidRPr="002810BB">
              <w:rPr>
                <w:rFonts w:asciiTheme="majorHAnsi" w:hAnsiTheme="majorHAnsi" w:cstheme="majorHAnsi"/>
                <w:sz w:val="24"/>
                <w:szCs w:val="24"/>
              </w:rPr>
              <w:t>engaging</w:t>
            </w:r>
            <w:r w:rsidR="00477CB5" w:rsidRPr="002810BB">
              <w:rPr>
                <w:rFonts w:asciiTheme="majorHAnsi" w:hAnsiTheme="majorHAnsi" w:cstheme="majorHAnsi"/>
                <w:sz w:val="24"/>
                <w:szCs w:val="24"/>
              </w:rPr>
              <w:t xml:space="preserve"> and high quality</w:t>
            </w:r>
            <w:r w:rsidRPr="002810BB">
              <w:rPr>
                <w:rFonts w:asciiTheme="majorHAnsi" w:hAnsiTheme="majorHAnsi" w:cstheme="majorHAnsi"/>
                <w:sz w:val="24"/>
                <w:szCs w:val="24"/>
              </w:rPr>
              <w:t xml:space="preserve"> training relevant to the services we deliver</w:t>
            </w:r>
            <w:r w:rsidR="00477CB5" w:rsidRPr="002810BB">
              <w:rPr>
                <w:rFonts w:asciiTheme="majorHAnsi" w:hAnsiTheme="majorHAnsi" w:cstheme="majorHAnsi"/>
                <w:sz w:val="24"/>
                <w:szCs w:val="24"/>
              </w:rPr>
              <w:t>, a</w:t>
            </w:r>
            <w:r w:rsidRPr="002810BB">
              <w:rPr>
                <w:rFonts w:asciiTheme="majorHAnsi" w:hAnsiTheme="majorHAnsi" w:cstheme="majorHAnsi"/>
                <w:sz w:val="24"/>
                <w:szCs w:val="24"/>
              </w:rPr>
              <w:t xml:space="preserve">nd applicable to a wide range of audiences demonstrating a positive impact on practice.  </w:t>
            </w:r>
          </w:p>
          <w:p w14:paraId="6565BC82" w14:textId="0BA066BA" w:rsidR="00256060" w:rsidRPr="002810BB" w:rsidRDefault="00256060" w:rsidP="00256060">
            <w:pPr>
              <w:pStyle w:val="ListParagraph"/>
              <w:numPr>
                <w:ilvl w:val="0"/>
                <w:numId w:val="9"/>
              </w:numPr>
              <w:rPr>
                <w:rFonts w:asciiTheme="majorHAnsi" w:hAnsiTheme="majorHAnsi" w:cstheme="majorHAnsi"/>
                <w:sz w:val="24"/>
                <w:szCs w:val="24"/>
              </w:rPr>
            </w:pPr>
            <w:r w:rsidRPr="002810BB">
              <w:rPr>
                <w:rFonts w:asciiTheme="majorHAnsi" w:hAnsiTheme="majorHAnsi" w:cstheme="majorHAnsi"/>
                <w:sz w:val="24"/>
                <w:szCs w:val="24"/>
              </w:rPr>
              <w:t xml:space="preserve">Assist in the development of new </w:t>
            </w:r>
            <w:r w:rsidR="00477CB5" w:rsidRPr="002810BB">
              <w:rPr>
                <w:rFonts w:asciiTheme="majorHAnsi" w:hAnsiTheme="majorHAnsi" w:cstheme="majorHAnsi"/>
                <w:sz w:val="24"/>
                <w:szCs w:val="24"/>
              </w:rPr>
              <w:t>delivery</w:t>
            </w:r>
            <w:r w:rsidRPr="002810BB">
              <w:rPr>
                <w:rFonts w:asciiTheme="majorHAnsi" w:hAnsiTheme="majorHAnsi" w:cstheme="majorHAnsi"/>
                <w:sz w:val="24"/>
                <w:szCs w:val="24"/>
              </w:rPr>
              <w:t xml:space="preserve"> opportunities</w:t>
            </w:r>
            <w:r w:rsidR="00477CB5" w:rsidRPr="002810BB">
              <w:rPr>
                <w:rFonts w:asciiTheme="majorHAnsi" w:hAnsiTheme="majorHAnsi" w:cstheme="majorHAnsi"/>
                <w:sz w:val="24"/>
                <w:szCs w:val="24"/>
              </w:rPr>
              <w:t xml:space="preserve">, contributing to </w:t>
            </w:r>
            <w:r w:rsidRPr="002810BB">
              <w:rPr>
                <w:rFonts w:asciiTheme="majorHAnsi" w:hAnsiTheme="majorHAnsi" w:cstheme="majorHAnsi"/>
                <w:sz w:val="24"/>
                <w:szCs w:val="24"/>
              </w:rPr>
              <w:t xml:space="preserve">the design, development and production of training on all aspects of violence against women and children. </w:t>
            </w:r>
          </w:p>
          <w:p w14:paraId="764937F0" w14:textId="65689F32" w:rsidR="00256060" w:rsidRPr="002810BB" w:rsidRDefault="4240F600" w:rsidP="00256060">
            <w:pPr>
              <w:pStyle w:val="ListParagraph"/>
              <w:numPr>
                <w:ilvl w:val="0"/>
                <w:numId w:val="9"/>
              </w:numPr>
              <w:rPr>
                <w:rFonts w:asciiTheme="majorHAnsi" w:hAnsiTheme="majorHAnsi" w:cstheme="majorHAnsi"/>
                <w:sz w:val="24"/>
                <w:szCs w:val="24"/>
              </w:rPr>
            </w:pPr>
            <w:r w:rsidRPr="002810BB">
              <w:rPr>
                <w:rFonts w:asciiTheme="majorHAnsi" w:hAnsiTheme="majorHAnsi" w:cstheme="majorHAnsi"/>
                <w:sz w:val="24"/>
                <w:szCs w:val="24"/>
              </w:rPr>
              <w:t xml:space="preserve">To keep up to </w:t>
            </w:r>
            <w:r w:rsidR="74E6F052" w:rsidRPr="002810BB">
              <w:rPr>
                <w:rFonts w:asciiTheme="majorHAnsi" w:hAnsiTheme="majorHAnsi" w:cstheme="majorHAnsi"/>
                <w:sz w:val="24"/>
                <w:szCs w:val="24"/>
              </w:rPr>
              <w:t xml:space="preserve">date with </w:t>
            </w:r>
            <w:r w:rsidR="5A709FE5" w:rsidRPr="002810BB">
              <w:rPr>
                <w:rFonts w:asciiTheme="majorHAnsi" w:hAnsiTheme="majorHAnsi" w:cstheme="majorHAnsi"/>
                <w:sz w:val="24"/>
                <w:szCs w:val="24"/>
              </w:rPr>
              <w:t>research</w:t>
            </w:r>
            <w:r w:rsidR="00477CB5" w:rsidRPr="002810BB">
              <w:rPr>
                <w:rFonts w:asciiTheme="majorHAnsi" w:hAnsiTheme="majorHAnsi" w:cstheme="majorHAnsi"/>
                <w:sz w:val="24"/>
                <w:szCs w:val="24"/>
              </w:rPr>
              <w:t>, legislation</w:t>
            </w:r>
            <w:r w:rsidR="5A709FE5" w:rsidRPr="002810BB">
              <w:rPr>
                <w:rFonts w:asciiTheme="majorHAnsi" w:hAnsiTheme="majorHAnsi" w:cstheme="majorHAnsi"/>
                <w:sz w:val="24"/>
                <w:szCs w:val="24"/>
              </w:rPr>
              <w:t xml:space="preserve"> and developments to ensure knowledge is kept </w:t>
            </w:r>
            <w:r w:rsidR="00477CB5" w:rsidRPr="002810BB">
              <w:rPr>
                <w:rFonts w:asciiTheme="majorHAnsi" w:hAnsiTheme="majorHAnsi" w:cstheme="majorHAnsi"/>
                <w:sz w:val="24"/>
                <w:szCs w:val="24"/>
              </w:rPr>
              <w:t>current.</w:t>
            </w:r>
          </w:p>
          <w:p w14:paraId="5FD25306" w14:textId="0495E7AD" w:rsidR="00BE3E8E" w:rsidRPr="002810BB" w:rsidRDefault="00DE35BB" w:rsidP="00DE35BB">
            <w:pPr>
              <w:pStyle w:val="ListParagraph"/>
              <w:numPr>
                <w:ilvl w:val="0"/>
                <w:numId w:val="9"/>
              </w:numPr>
              <w:rPr>
                <w:rFonts w:asciiTheme="majorHAnsi" w:hAnsiTheme="majorHAnsi" w:cstheme="majorHAnsi"/>
                <w:sz w:val="24"/>
                <w:szCs w:val="24"/>
              </w:rPr>
            </w:pPr>
            <w:r w:rsidRPr="002810BB">
              <w:rPr>
                <w:rStyle w:val="cf01"/>
                <w:rFonts w:asciiTheme="majorHAnsi" w:hAnsiTheme="majorHAnsi" w:cstheme="majorHAnsi"/>
                <w:sz w:val="24"/>
                <w:szCs w:val="24"/>
              </w:rPr>
              <w:t>To engage with the monitoring and evaluation processes in the Training Team and proactively identify areas of improvement and further development</w:t>
            </w:r>
          </w:p>
        </w:tc>
      </w:tr>
    </w:tbl>
    <w:p w14:paraId="64A3D197" w14:textId="19C3FD04" w:rsidR="0079685C" w:rsidRPr="002810BB" w:rsidRDefault="0079685C" w:rsidP="0068682E">
      <w:pPr>
        <w:jc w:val="both"/>
        <w:rPr>
          <w:rFonts w:asciiTheme="majorHAnsi" w:hAnsiTheme="majorHAnsi" w:cstheme="majorHAnsi"/>
          <w:sz w:val="24"/>
          <w:szCs w:val="24"/>
        </w:rPr>
      </w:pPr>
    </w:p>
    <w:p w14:paraId="50CB0AF2" w14:textId="77777777" w:rsidR="00AD4804" w:rsidRPr="002810BB" w:rsidRDefault="00AD4804" w:rsidP="00AD4804">
      <w:pPr>
        <w:rPr>
          <w:rFonts w:asciiTheme="majorHAnsi" w:eastAsia="Times New Roman" w:hAnsiTheme="majorHAnsi" w:cstheme="majorHAnsi"/>
          <w:b/>
          <w:sz w:val="24"/>
          <w:szCs w:val="24"/>
          <w:u w:val="single"/>
          <w:lang w:eastAsia="en-GB"/>
        </w:rPr>
      </w:pPr>
      <w:r w:rsidRPr="002810BB">
        <w:rPr>
          <w:rFonts w:asciiTheme="majorHAnsi" w:eastAsia="Times New Roman" w:hAnsiTheme="majorHAnsi" w:cstheme="majorHAnsi"/>
          <w:b/>
          <w:sz w:val="24"/>
          <w:szCs w:val="24"/>
          <w:u w:val="single"/>
          <w:lang w:eastAsia="en-GB"/>
        </w:rPr>
        <w:t>General duties and responsibilities</w:t>
      </w:r>
    </w:p>
    <w:p w14:paraId="186FD5EF" w14:textId="77777777" w:rsidR="00AD4804" w:rsidRPr="002810BB" w:rsidRDefault="00AD4804" w:rsidP="00AD4804">
      <w:pPr>
        <w:rPr>
          <w:rFonts w:asciiTheme="majorHAnsi" w:eastAsia="Times New Roman" w:hAnsiTheme="majorHAnsi" w:cstheme="maj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4804" w:rsidRPr="002810BB" w14:paraId="2EFD9336" w14:textId="77777777" w:rsidTr="00FF638C">
        <w:tc>
          <w:tcPr>
            <w:tcW w:w="9889" w:type="dxa"/>
            <w:shd w:val="clear" w:color="auto" w:fill="auto"/>
          </w:tcPr>
          <w:p w14:paraId="156EFA82" w14:textId="77777777" w:rsidR="00AD4804" w:rsidRPr="002810BB" w:rsidRDefault="00AD4804" w:rsidP="00AD4804">
            <w:pPr>
              <w:numPr>
                <w:ilvl w:val="0"/>
                <w:numId w:val="1"/>
              </w:numPr>
              <w:ind w:left="426" w:hanging="284"/>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t>To undertake such other duties, training and/or hours of work as maybe reasonably required, and which are consistent with the general level of responsibility of this job.</w:t>
            </w:r>
          </w:p>
          <w:p w14:paraId="067A7E64" w14:textId="77777777" w:rsidR="00AD4804" w:rsidRPr="002810BB" w:rsidRDefault="00AD4804" w:rsidP="00AD4804">
            <w:pPr>
              <w:numPr>
                <w:ilvl w:val="0"/>
                <w:numId w:val="1"/>
              </w:numPr>
              <w:ind w:left="426" w:hanging="284"/>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t>To undertake any health and safety training and related activities such as First Aid, Fire Marshall, Duty Hold, Health &amp; Safety representative etc. as required for the post and as required by The Haven Wolverhampton to ensure their Health &amp; Safety Policy is implemented effectively.</w:t>
            </w:r>
          </w:p>
          <w:p w14:paraId="244F877D" w14:textId="77777777" w:rsidR="00AD4804" w:rsidRPr="002810BB" w:rsidRDefault="00AD4804" w:rsidP="00AD4804">
            <w:pPr>
              <w:numPr>
                <w:ilvl w:val="0"/>
                <w:numId w:val="1"/>
              </w:numPr>
              <w:ind w:left="426" w:hanging="284"/>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lastRenderedPageBreak/>
              <w:t>To ensure equality of opportunity both in service provision and employment, having regard to the needs of the diverse communities we serve.</w:t>
            </w:r>
          </w:p>
          <w:p w14:paraId="1A0D92FD" w14:textId="77777777" w:rsidR="00AD4804" w:rsidRPr="002810BB" w:rsidRDefault="00AD4804" w:rsidP="00AD4804">
            <w:pPr>
              <w:numPr>
                <w:ilvl w:val="0"/>
                <w:numId w:val="1"/>
              </w:numPr>
              <w:ind w:left="426" w:hanging="284"/>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t>To act in accordance with the organisations standing orders, financial regulations and financial procedures.</w:t>
            </w:r>
          </w:p>
          <w:p w14:paraId="15CCBFD1" w14:textId="77777777" w:rsidR="00AD4804" w:rsidRPr="002810BB" w:rsidRDefault="00AD4804" w:rsidP="00AD4804">
            <w:pPr>
              <w:numPr>
                <w:ilvl w:val="0"/>
                <w:numId w:val="2"/>
              </w:numPr>
              <w:ind w:left="426" w:hanging="284"/>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t>To supervise and support volunteers and placement as required</w:t>
            </w:r>
          </w:p>
          <w:p w14:paraId="6AE76879" w14:textId="4E5AD007" w:rsidR="00AD4804" w:rsidRPr="002810BB" w:rsidRDefault="00AD4804" w:rsidP="00AD4804">
            <w:pPr>
              <w:numPr>
                <w:ilvl w:val="0"/>
                <w:numId w:val="2"/>
              </w:numPr>
              <w:ind w:left="426" w:hanging="284"/>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t xml:space="preserve">To comply with legislation and The Haven’s policies including Confidentiality, Information Sharing, GDPR, Computer Security, Safeguarding </w:t>
            </w:r>
            <w:r w:rsidR="005D5B79" w:rsidRPr="002810BB">
              <w:rPr>
                <w:rFonts w:asciiTheme="majorHAnsi" w:eastAsia="Times New Roman" w:hAnsiTheme="majorHAnsi" w:cstheme="majorHAnsi"/>
                <w:sz w:val="24"/>
                <w:szCs w:val="24"/>
                <w:lang w:eastAsia="en-GB"/>
              </w:rPr>
              <w:t>CYP’s and ‘Adults at Risk’</w:t>
            </w:r>
            <w:r w:rsidRPr="002810BB">
              <w:rPr>
                <w:rFonts w:asciiTheme="majorHAnsi" w:eastAsia="Times New Roman" w:hAnsiTheme="majorHAnsi" w:cstheme="majorHAnsi"/>
                <w:sz w:val="24"/>
                <w:szCs w:val="24"/>
                <w:lang w:eastAsia="en-GB"/>
              </w:rPr>
              <w:t>, and Human Rights.</w:t>
            </w:r>
          </w:p>
          <w:p w14:paraId="4A9FE8F6" w14:textId="77777777" w:rsidR="00AD4804" w:rsidRPr="002810BB" w:rsidRDefault="00AD4804" w:rsidP="00AD4804">
            <w:pPr>
              <w:numPr>
                <w:ilvl w:val="0"/>
                <w:numId w:val="2"/>
              </w:numPr>
              <w:ind w:left="426" w:hanging="284"/>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t>To undertake any other duties commensurate with the grading of the post subject to reasonable adjustment under the Equality Act.</w:t>
            </w:r>
          </w:p>
          <w:p w14:paraId="5F893D32" w14:textId="301006F3" w:rsidR="00AD4804" w:rsidRPr="002810BB" w:rsidRDefault="00AD4804" w:rsidP="0086340D">
            <w:pPr>
              <w:numPr>
                <w:ilvl w:val="0"/>
                <w:numId w:val="2"/>
              </w:numPr>
              <w:ind w:left="426" w:hanging="284"/>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t>The duties of the post may change and develop from time to time in the light of new legislation, The Haven’s Policies, organisational development and social trends. Such development will be monitored in conjunction with the Chief Executive and will be reflected as necessary in the aims and objectives of the post.</w:t>
            </w:r>
          </w:p>
        </w:tc>
      </w:tr>
    </w:tbl>
    <w:p w14:paraId="66AC8F62" w14:textId="0505A37B" w:rsidR="00AD4804" w:rsidRPr="002810BB" w:rsidRDefault="00AD4804" w:rsidP="0068682E">
      <w:pPr>
        <w:jc w:val="both"/>
        <w:rPr>
          <w:rFonts w:asciiTheme="majorHAnsi" w:hAnsiTheme="majorHAnsi" w:cstheme="majorHAnsi"/>
          <w:sz w:val="24"/>
          <w:szCs w:val="24"/>
        </w:rPr>
      </w:pPr>
    </w:p>
    <w:p w14:paraId="5206D708" w14:textId="77777777" w:rsidR="003F7997" w:rsidRPr="002810BB" w:rsidRDefault="003F7997" w:rsidP="003F7997">
      <w:pPr>
        <w:keepNext/>
        <w:outlineLvl w:val="0"/>
        <w:rPr>
          <w:rFonts w:asciiTheme="majorHAnsi" w:eastAsia="Times New Roman" w:hAnsiTheme="majorHAnsi" w:cstheme="majorHAnsi"/>
          <w:b/>
          <w:sz w:val="24"/>
          <w:szCs w:val="24"/>
          <w:u w:val="single"/>
          <w:lang w:eastAsia="en-GB"/>
        </w:rPr>
      </w:pPr>
      <w:r w:rsidRPr="002810BB">
        <w:rPr>
          <w:rFonts w:asciiTheme="majorHAnsi" w:eastAsia="Times New Roman" w:hAnsiTheme="majorHAnsi" w:cstheme="majorHAnsi"/>
          <w:b/>
          <w:sz w:val="24"/>
          <w:szCs w:val="24"/>
          <w:u w:val="single"/>
          <w:lang w:eastAsia="en-GB"/>
        </w:rPr>
        <w:t>Special Conditions (if applicable e.g. unsociable hours, extensive travel etc.)</w:t>
      </w:r>
    </w:p>
    <w:p w14:paraId="6B741FA7" w14:textId="77777777" w:rsidR="003F7997" w:rsidRPr="002810BB" w:rsidRDefault="003F7997" w:rsidP="003F7997">
      <w:pPr>
        <w:rPr>
          <w:rFonts w:asciiTheme="majorHAnsi" w:eastAsia="Times New Roman" w:hAnsiTheme="majorHAnsi" w:cstheme="maj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3F7997" w:rsidRPr="002810BB" w14:paraId="00C0242D" w14:textId="77777777" w:rsidTr="0086340D">
        <w:trPr>
          <w:trHeight w:val="516"/>
        </w:trPr>
        <w:tc>
          <w:tcPr>
            <w:tcW w:w="8926" w:type="dxa"/>
          </w:tcPr>
          <w:p w14:paraId="60EF2A06" w14:textId="6E9D8C38" w:rsidR="003F7997" w:rsidRPr="002810BB" w:rsidRDefault="003F7997" w:rsidP="003F7997">
            <w:pPr>
              <w:numPr>
                <w:ilvl w:val="0"/>
                <w:numId w:val="10"/>
              </w:numPr>
              <w:rPr>
                <w:rFonts w:asciiTheme="majorHAnsi" w:eastAsia="Times New Roman" w:hAnsiTheme="majorHAnsi" w:cstheme="majorHAnsi"/>
                <w:sz w:val="24"/>
                <w:szCs w:val="24"/>
                <w:lang w:eastAsia="en-GB"/>
              </w:rPr>
            </w:pPr>
            <w:r w:rsidRPr="002810BB">
              <w:rPr>
                <w:rFonts w:asciiTheme="majorHAnsi" w:eastAsia="Times New Roman" w:hAnsiTheme="majorHAnsi" w:cstheme="majorHAnsi"/>
                <w:sz w:val="24"/>
                <w:szCs w:val="24"/>
                <w:lang w:eastAsia="en-GB"/>
              </w:rPr>
              <w:t>Able to work unsociable hours on occasions if required to undertake internal Haven activities or external continued professional development activities.</w:t>
            </w:r>
          </w:p>
          <w:p w14:paraId="522C18CC" w14:textId="69F9263A" w:rsidR="003F7997" w:rsidRPr="002810BB" w:rsidRDefault="003F7997" w:rsidP="003F7997">
            <w:pPr>
              <w:rPr>
                <w:rFonts w:asciiTheme="majorHAnsi" w:eastAsia="Times New Roman" w:hAnsiTheme="majorHAnsi" w:cstheme="majorHAnsi"/>
                <w:sz w:val="24"/>
                <w:szCs w:val="24"/>
                <w:lang w:eastAsia="en-GB"/>
              </w:rPr>
            </w:pPr>
          </w:p>
        </w:tc>
      </w:tr>
    </w:tbl>
    <w:p w14:paraId="5539E0FB" w14:textId="2878CDCF" w:rsidR="00AD4804" w:rsidRPr="002810BB" w:rsidRDefault="00AD4804" w:rsidP="0068682E">
      <w:pPr>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440"/>
        <w:gridCol w:w="823"/>
        <w:gridCol w:w="3402"/>
        <w:gridCol w:w="1134"/>
        <w:gridCol w:w="2217"/>
      </w:tblGrid>
      <w:tr w:rsidR="0079685C" w:rsidRPr="002810BB" w14:paraId="2761128D" w14:textId="77777777" w:rsidTr="0079685C">
        <w:trPr>
          <w:trHeight w:val="567"/>
        </w:trPr>
        <w:tc>
          <w:tcPr>
            <w:tcW w:w="2263" w:type="dxa"/>
            <w:gridSpan w:val="2"/>
          </w:tcPr>
          <w:p w14:paraId="7BAC880F" w14:textId="77777777" w:rsidR="0079685C" w:rsidRPr="002810BB" w:rsidRDefault="0079685C" w:rsidP="0068682E">
            <w:pPr>
              <w:jc w:val="both"/>
              <w:rPr>
                <w:rFonts w:asciiTheme="majorHAnsi" w:hAnsiTheme="majorHAnsi" w:cstheme="majorHAnsi"/>
                <w:b/>
                <w:sz w:val="24"/>
                <w:szCs w:val="24"/>
              </w:rPr>
            </w:pPr>
            <w:r w:rsidRPr="002810BB">
              <w:rPr>
                <w:rFonts w:asciiTheme="majorHAnsi" w:hAnsiTheme="majorHAnsi" w:cstheme="majorHAnsi"/>
                <w:b/>
                <w:sz w:val="24"/>
                <w:szCs w:val="24"/>
              </w:rPr>
              <w:t>Signed (Job Holder):</w:t>
            </w:r>
          </w:p>
        </w:tc>
        <w:tc>
          <w:tcPr>
            <w:tcW w:w="6753" w:type="dxa"/>
            <w:gridSpan w:val="3"/>
          </w:tcPr>
          <w:p w14:paraId="24ECB178" w14:textId="77777777" w:rsidR="0079685C" w:rsidRPr="002810BB" w:rsidRDefault="0079685C" w:rsidP="0068682E">
            <w:pPr>
              <w:jc w:val="both"/>
              <w:rPr>
                <w:rFonts w:asciiTheme="majorHAnsi" w:hAnsiTheme="majorHAnsi" w:cstheme="majorHAnsi"/>
                <w:b/>
                <w:sz w:val="24"/>
                <w:szCs w:val="24"/>
              </w:rPr>
            </w:pPr>
          </w:p>
        </w:tc>
      </w:tr>
      <w:tr w:rsidR="0079685C" w:rsidRPr="002810BB" w14:paraId="4954FD11" w14:textId="77777777" w:rsidTr="0079685C">
        <w:trPr>
          <w:trHeight w:val="567"/>
        </w:trPr>
        <w:tc>
          <w:tcPr>
            <w:tcW w:w="1440" w:type="dxa"/>
          </w:tcPr>
          <w:p w14:paraId="5211696A" w14:textId="77777777" w:rsidR="0079685C" w:rsidRPr="002810BB" w:rsidRDefault="0079685C" w:rsidP="0068682E">
            <w:pPr>
              <w:jc w:val="both"/>
              <w:rPr>
                <w:rFonts w:asciiTheme="majorHAnsi" w:hAnsiTheme="majorHAnsi" w:cstheme="majorHAnsi"/>
                <w:b/>
                <w:sz w:val="24"/>
                <w:szCs w:val="24"/>
              </w:rPr>
            </w:pPr>
            <w:r w:rsidRPr="002810BB">
              <w:rPr>
                <w:rFonts w:asciiTheme="majorHAnsi" w:hAnsiTheme="majorHAnsi" w:cstheme="majorHAnsi"/>
                <w:b/>
                <w:sz w:val="24"/>
                <w:szCs w:val="24"/>
              </w:rPr>
              <w:t>Print Name:</w:t>
            </w:r>
          </w:p>
        </w:tc>
        <w:tc>
          <w:tcPr>
            <w:tcW w:w="4225" w:type="dxa"/>
            <w:gridSpan w:val="2"/>
          </w:tcPr>
          <w:p w14:paraId="0105D836" w14:textId="77777777" w:rsidR="0079685C" w:rsidRPr="002810BB" w:rsidRDefault="0079685C" w:rsidP="0068682E">
            <w:pPr>
              <w:jc w:val="both"/>
              <w:rPr>
                <w:rFonts w:asciiTheme="majorHAnsi" w:hAnsiTheme="majorHAnsi" w:cstheme="majorHAnsi"/>
                <w:b/>
                <w:sz w:val="24"/>
                <w:szCs w:val="24"/>
              </w:rPr>
            </w:pPr>
          </w:p>
        </w:tc>
        <w:tc>
          <w:tcPr>
            <w:tcW w:w="1134" w:type="dxa"/>
          </w:tcPr>
          <w:p w14:paraId="584434C8" w14:textId="77777777" w:rsidR="0079685C" w:rsidRPr="002810BB" w:rsidRDefault="0079685C" w:rsidP="0068682E">
            <w:pPr>
              <w:jc w:val="both"/>
              <w:rPr>
                <w:rFonts w:asciiTheme="majorHAnsi" w:hAnsiTheme="majorHAnsi" w:cstheme="majorHAnsi"/>
                <w:b/>
                <w:sz w:val="24"/>
                <w:szCs w:val="24"/>
              </w:rPr>
            </w:pPr>
            <w:r w:rsidRPr="002810BB">
              <w:rPr>
                <w:rFonts w:asciiTheme="majorHAnsi" w:hAnsiTheme="majorHAnsi" w:cstheme="majorHAnsi"/>
                <w:b/>
                <w:sz w:val="24"/>
                <w:szCs w:val="24"/>
              </w:rPr>
              <w:t>Date</w:t>
            </w:r>
          </w:p>
        </w:tc>
        <w:tc>
          <w:tcPr>
            <w:tcW w:w="2217" w:type="dxa"/>
          </w:tcPr>
          <w:p w14:paraId="4BA9BA18" w14:textId="77777777" w:rsidR="0079685C" w:rsidRPr="002810BB" w:rsidRDefault="0079685C" w:rsidP="0068682E">
            <w:pPr>
              <w:jc w:val="both"/>
              <w:rPr>
                <w:rFonts w:asciiTheme="majorHAnsi" w:hAnsiTheme="majorHAnsi" w:cstheme="majorHAnsi"/>
                <w:b/>
                <w:sz w:val="24"/>
                <w:szCs w:val="24"/>
              </w:rPr>
            </w:pPr>
          </w:p>
        </w:tc>
      </w:tr>
    </w:tbl>
    <w:p w14:paraId="5C7D408D" w14:textId="77777777" w:rsidR="0079685C" w:rsidRPr="002810BB" w:rsidRDefault="0079685C" w:rsidP="0068682E">
      <w:pPr>
        <w:jc w:val="both"/>
        <w:rPr>
          <w:rFonts w:asciiTheme="majorHAnsi" w:hAnsiTheme="majorHAnsi" w:cstheme="majorHAnsi"/>
          <w:sz w:val="24"/>
          <w:szCs w:val="24"/>
        </w:rPr>
      </w:pPr>
    </w:p>
    <w:p w14:paraId="4C225716" w14:textId="77777777" w:rsidR="0079685C" w:rsidRPr="002810BB" w:rsidRDefault="0079685C" w:rsidP="0068682E">
      <w:pPr>
        <w:jc w:val="both"/>
        <w:rPr>
          <w:rFonts w:asciiTheme="majorHAnsi" w:hAnsiTheme="majorHAnsi" w:cstheme="majorHAnsi"/>
          <w:sz w:val="24"/>
          <w:szCs w:val="24"/>
        </w:rPr>
        <w:sectPr w:rsidR="0079685C" w:rsidRPr="002810BB" w:rsidSect="00D26421">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283" w:footer="708" w:gutter="0"/>
          <w:cols w:space="708"/>
          <w:docGrid w:linePitch="360"/>
        </w:sectPr>
      </w:pPr>
    </w:p>
    <w:p w14:paraId="5C73B61D" w14:textId="77777777" w:rsidR="0079685C" w:rsidRPr="002810BB" w:rsidRDefault="0079685C" w:rsidP="0068682E">
      <w:pPr>
        <w:jc w:val="both"/>
        <w:rPr>
          <w:rFonts w:asciiTheme="majorHAnsi" w:hAnsiTheme="majorHAnsi" w:cstheme="majorHAnsi"/>
          <w:b/>
          <w:sz w:val="24"/>
          <w:szCs w:val="24"/>
          <w:u w:val="single"/>
        </w:rPr>
      </w:pPr>
      <w:r w:rsidRPr="002810BB">
        <w:rPr>
          <w:rFonts w:asciiTheme="majorHAnsi" w:hAnsiTheme="majorHAnsi" w:cstheme="majorHAnsi"/>
          <w:b/>
          <w:sz w:val="24"/>
          <w:szCs w:val="24"/>
          <w:u w:val="single"/>
        </w:rPr>
        <w:lastRenderedPageBreak/>
        <w:t>PERSON SPECIFICATION</w:t>
      </w:r>
    </w:p>
    <w:p w14:paraId="5E1E6F8B" w14:textId="77777777" w:rsidR="0079685C" w:rsidRPr="002810BB" w:rsidRDefault="0079685C" w:rsidP="0068682E">
      <w:pPr>
        <w:jc w:val="both"/>
        <w:rPr>
          <w:rFonts w:asciiTheme="majorHAnsi" w:hAnsiTheme="majorHAnsi" w:cstheme="majorHAnsi"/>
          <w:sz w:val="24"/>
          <w:szCs w:val="24"/>
        </w:rPr>
      </w:pPr>
      <w:r w:rsidRPr="002810BB">
        <w:rPr>
          <w:rFonts w:asciiTheme="majorHAnsi" w:hAnsiTheme="majorHAnsi" w:cstheme="majorHAnsi"/>
          <w:sz w:val="24"/>
          <w:szCs w:val="24"/>
        </w:rPr>
        <w:t>The person specification provides a list of essential and desirable criteria which a candidate should possess to be able to perform the job.  Each of the criteria listed below will be measured through one or a combination of the following: A = Application form; I = Interview; D = Documentation; R = References; T = Test.</w:t>
      </w:r>
    </w:p>
    <w:p w14:paraId="50AA0EBF" w14:textId="77777777" w:rsidR="00D26421" w:rsidRPr="002810BB" w:rsidRDefault="00D26421" w:rsidP="0068682E">
      <w:pPr>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230"/>
        <w:gridCol w:w="3585"/>
        <w:gridCol w:w="10489"/>
      </w:tblGrid>
      <w:tr w:rsidR="00D26421" w:rsidRPr="002810BB" w14:paraId="69DF9708" w14:textId="77777777" w:rsidTr="00CF626D">
        <w:trPr>
          <w:trHeight w:val="661"/>
        </w:trPr>
        <w:tc>
          <w:tcPr>
            <w:tcW w:w="1230" w:type="dxa"/>
          </w:tcPr>
          <w:p w14:paraId="27049AC4" w14:textId="77777777" w:rsidR="00D26421" w:rsidRPr="002810BB" w:rsidRDefault="00D26421" w:rsidP="0068682E">
            <w:pPr>
              <w:jc w:val="both"/>
              <w:rPr>
                <w:rFonts w:asciiTheme="majorHAnsi" w:hAnsiTheme="majorHAnsi" w:cstheme="majorHAnsi"/>
                <w:b/>
                <w:sz w:val="24"/>
                <w:szCs w:val="24"/>
              </w:rPr>
            </w:pPr>
            <w:r w:rsidRPr="002810BB">
              <w:rPr>
                <w:rFonts w:asciiTheme="majorHAnsi" w:hAnsiTheme="majorHAnsi" w:cstheme="majorHAnsi"/>
                <w:b/>
                <w:sz w:val="24"/>
                <w:szCs w:val="24"/>
              </w:rPr>
              <w:t>Job Title:</w:t>
            </w:r>
          </w:p>
        </w:tc>
        <w:tc>
          <w:tcPr>
            <w:tcW w:w="3585" w:type="dxa"/>
          </w:tcPr>
          <w:p w14:paraId="76B221D3" w14:textId="396110E9" w:rsidR="00D26421" w:rsidRPr="002810BB" w:rsidRDefault="0002797C" w:rsidP="0068682E">
            <w:pPr>
              <w:jc w:val="both"/>
              <w:rPr>
                <w:rFonts w:asciiTheme="majorHAnsi" w:hAnsiTheme="majorHAnsi" w:cstheme="majorHAnsi"/>
                <w:sz w:val="24"/>
                <w:szCs w:val="24"/>
              </w:rPr>
            </w:pPr>
            <w:r w:rsidRPr="002810BB">
              <w:rPr>
                <w:rFonts w:asciiTheme="majorHAnsi" w:hAnsiTheme="majorHAnsi" w:cstheme="majorHAnsi"/>
                <w:b/>
                <w:sz w:val="24"/>
                <w:szCs w:val="24"/>
              </w:rPr>
              <w:t xml:space="preserve">Sessional </w:t>
            </w:r>
            <w:r w:rsidR="00513E0D" w:rsidRPr="002810BB">
              <w:rPr>
                <w:rFonts w:asciiTheme="majorHAnsi" w:hAnsiTheme="majorHAnsi" w:cstheme="majorHAnsi"/>
                <w:b/>
                <w:sz w:val="24"/>
                <w:szCs w:val="24"/>
              </w:rPr>
              <w:t xml:space="preserve">Trainer </w:t>
            </w:r>
          </w:p>
        </w:tc>
        <w:tc>
          <w:tcPr>
            <w:tcW w:w="10489" w:type="dxa"/>
          </w:tcPr>
          <w:p w14:paraId="5409D8FF" w14:textId="14737C34" w:rsidR="003F7997" w:rsidRPr="002810BB" w:rsidRDefault="00D26421" w:rsidP="003F7997">
            <w:pPr>
              <w:jc w:val="both"/>
              <w:rPr>
                <w:rFonts w:asciiTheme="majorHAnsi" w:hAnsiTheme="majorHAnsi" w:cstheme="majorHAnsi"/>
                <w:b/>
                <w:sz w:val="24"/>
                <w:szCs w:val="24"/>
              </w:rPr>
            </w:pPr>
            <w:r w:rsidRPr="002810BB">
              <w:rPr>
                <w:rFonts w:asciiTheme="majorHAnsi" w:hAnsiTheme="majorHAnsi" w:cstheme="majorHAnsi"/>
                <w:b/>
                <w:sz w:val="24"/>
                <w:szCs w:val="24"/>
              </w:rPr>
              <w:t>Job Purpose</w:t>
            </w:r>
            <w:r w:rsidR="003F7997" w:rsidRPr="002810BB">
              <w:rPr>
                <w:rFonts w:asciiTheme="majorHAnsi" w:hAnsiTheme="majorHAnsi" w:cstheme="majorHAnsi"/>
                <w:b/>
                <w:sz w:val="24"/>
                <w:szCs w:val="24"/>
              </w:rPr>
              <w:t xml:space="preserve">: </w:t>
            </w:r>
          </w:p>
          <w:p w14:paraId="47FC38AE" w14:textId="622E7E5B" w:rsidR="00D26421" w:rsidRPr="002810BB" w:rsidRDefault="08E13B43" w:rsidP="08FAFCDB">
            <w:pPr>
              <w:jc w:val="both"/>
              <w:rPr>
                <w:rFonts w:asciiTheme="majorHAnsi" w:hAnsiTheme="majorHAnsi" w:cstheme="majorHAnsi"/>
                <w:color w:val="000000" w:themeColor="text1"/>
                <w:sz w:val="24"/>
                <w:szCs w:val="24"/>
              </w:rPr>
            </w:pPr>
            <w:r w:rsidRPr="002810BB">
              <w:rPr>
                <w:rFonts w:asciiTheme="majorHAnsi" w:hAnsiTheme="majorHAnsi" w:cstheme="majorHAnsi"/>
                <w:sz w:val="24"/>
                <w:szCs w:val="24"/>
              </w:rPr>
              <w:t>To deliver the</w:t>
            </w:r>
            <w:r w:rsidR="0B5E1B32" w:rsidRPr="002810BB">
              <w:rPr>
                <w:rFonts w:asciiTheme="majorHAnsi" w:hAnsiTheme="majorHAnsi" w:cstheme="majorHAnsi"/>
                <w:sz w:val="24"/>
                <w:szCs w:val="24"/>
              </w:rPr>
              <w:t xml:space="preserve"> </w:t>
            </w:r>
            <w:r w:rsidRPr="002810BB">
              <w:rPr>
                <w:rFonts w:asciiTheme="majorHAnsi" w:hAnsiTheme="majorHAnsi" w:cstheme="majorHAnsi"/>
                <w:sz w:val="24"/>
                <w:szCs w:val="24"/>
              </w:rPr>
              <w:t>Haven</w:t>
            </w:r>
            <w:r w:rsidR="0B5E1B32" w:rsidRPr="002810BB">
              <w:rPr>
                <w:rFonts w:asciiTheme="majorHAnsi" w:hAnsiTheme="majorHAnsi" w:cstheme="majorHAnsi"/>
                <w:sz w:val="24"/>
                <w:szCs w:val="24"/>
              </w:rPr>
              <w:t>’s</w:t>
            </w:r>
            <w:r w:rsidRPr="002810BB">
              <w:rPr>
                <w:rFonts w:asciiTheme="majorHAnsi" w:hAnsiTheme="majorHAnsi" w:cstheme="majorHAnsi"/>
                <w:sz w:val="24"/>
                <w:szCs w:val="24"/>
              </w:rPr>
              <w:t xml:space="preserve"> </w:t>
            </w:r>
            <w:r w:rsidR="0B5E1B32" w:rsidRPr="002810BB">
              <w:rPr>
                <w:rFonts w:asciiTheme="majorHAnsi" w:hAnsiTheme="majorHAnsi" w:cstheme="majorHAnsi"/>
                <w:sz w:val="24"/>
                <w:szCs w:val="24"/>
              </w:rPr>
              <w:t>T</w:t>
            </w:r>
            <w:r w:rsidRPr="002810BB">
              <w:rPr>
                <w:rFonts w:asciiTheme="majorHAnsi" w:hAnsiTheme="majorHAnsi" w:cstheme="majorHAnsi"/>
                <w:sz w:val="24"/>
                <w:szCs w:val="24"/>
              </w:rPr>
              <w:t>raining offer (internal &amp; external) including the delivery of the induction programme</w:t>
            </w:r>
            <w:r w:rsidR="17C63868" w:rsidRPr="002810BB">
              <w:rPr>
                <w:rFonts w:asciiTheme="majorHAnsi" w:hAnsiTheme="majorHAnsi" w:cstheme="majorHAnsi"/>
                <w:sz w:val="24"/>
                <w:szCs w:val="24"/>
              </w:rPr>
              <w:t xml:space="preserve">, </w:t>
            </w:r>
            <w:r w:rsidR="14137044" w:rsidRPr="002810BB">
              <w:rPr>
                <w:rFonts w:asciiTheme="majorHAnsi" w:hAnsiTheme="majorHAnsi" w:cstheme="majorHAnsi"/>
                <w:color w:val="000000" w:themeColor="text1"/>
                <w:sz w:val="24"/>
                <w:szCs w:val="24"/>
              </w:rPr>
              <w:t xml:space="preserve">training on the subject of VAWG, </w:t>
            </w:r>
            <w:r w:rsidR="17C63868" w:rsidRPr="002810BB">
              <w:rPr>
                <w:rFonts w:asciiTheme="majorHAnsi" w:hAnsiTheme="majorHAnsi" w:cstheme="majorHAnsi"/>
                <w:color w:val="000000" w:themeColor="text1"/>
                <w:sz w:val="24"/>
                <w:szCs w:val="24"/>
              </w:rPr>
              <w:t xml:space="preserve">Domestic Abuse and employer awareness. </w:t>
            </w:r>
          </w:p>
          <w:p w14:paraId="67C9C56A" w14:textId="150F2A3C" w:rsidR="00D26421" w:rsidRPr="002810BB" w:rsidRDefault="00D26421" w:rsidP="08FAFCDB">
            <w:pPr>
              <w:jc w:val="both"/>
              <w:rPr>
                <w:rFonts w:asciiTheme="majorHAnsi" w:hAnsiTheme="majorHAnsi" w:cstheme="majorHAnsi"/>
                <w:color w:val="000000" w:themeColor="text1"/>
                <w:sz w:val="24"/>
                <w:szCs w:val="24"/>
              </w:rPr>
            </w:pPr>
          </w:p>
          <w:p w14:paraId="2AC88694" w14:textId="579A1053" w:rsidR="00D26421" w:rsidRPr="002810BB" w:rsidRDefault="35E67CCF" w:rsidP="08FAFCDB">
            <w:pPr>
              <w:jc w:val="both"/>
              <w:rPr>
                <w:rFonts w:asciiTheme="majorHAnsi" w:hAnsiTheme="majorHAnsi" w:cstheme="majorHAnsi"/>
                <w:color w:val="000000" w:themeColor="text1"/>
                <w:sz w:val="24"/>
                <w:szCs w:val="24"/>
              </w:rPr>
            </w:pPr>
            <w:r w:rsidRPr="002810BB">
              <w:rPr>
                <w:rFonts w:asciiTheme="majorHAnsi" w:hAnsiTheme="majorHAnsi" w:cstheme="majorHAnsi"/>
                <w:sz w:val="24"/>
                <w:szCs w:val="24"/>
              </w:rPr>
              <w:t xml:space="preserve">The post holder should be dedicated to </w:t>
            </w:r>
            <w:r w:rsidR="298316F5" w:rsidRPr="002810BB">
              <w:rPr>
                <w:rFonts w:asciiTheme="majorHAnsi" w:hAnsiTheme="majorHAnsi" w:cstheme="majorHAnsi"/>
                <w:sz w:val="24"/>
                <w:szCs w:val="24"/>
              </w:rPr>
              <w:t>raising awareness of Domestic Abuse and reducing the impact this has on the communities we support.</w:t>
            </w:r>
          </w:p>
        </w:tc>
      </w:tr>
      <w:tr w:rsidR="00CF626D" w:rsidRPr="002810BB" w14:paraId="123447AD" w14:textId="77777777" w:rsidTr="005B23D3">
        <w:tc>
          <w:tcPr>
            <w:tcW w:w="1230" w:type="dxa"/>
          </w:tcPr>
          <w:p w14:paraId="41B201BF" w14:textId="77777777" w:rsidR="00CF626D" w:rsidRPr="002810BB" w:rsidRDefault="00CF626D" w:rsidP="0068682E">
            <w:pPr>
              <w:jc w:val="both"/>
              <w:rPr>
                <w:rFonts w:asciiTheme="majorHAnsi" w:hAnsiTheme="majorHAnsi" w:cstheme="majorHAnsi"/>
                <w:b/>
                <w:sz w:val="24"/>
                <w:szCs w:val="24"/>
              </w:rPr>
            </w:pPr>
            <w:r w:rsidRPr="002810BB">
              <w:rPr>
                <w:rFonts w:asciiTheme="majorHAnsi" w:hAnsiTheme="majorHAnsi" w:cstheme="majorHAnsi"/>
                <w:b/>
                <w:sz w:val="24"/>
                <w:szCs w:val="24"/>
              </w:rPr>
              <w:t>Date:</w:t>
            </w:r>
          </w:p>
        </w:tc>
        <w:tc>
          <w:tcPr>
            <w:tcW w:w="14074" w:type="dxa"/>
            <w:gridSpan w:val="2"/>
          </w:tcPr>
          <w:p w14:paraId="0A91B0B2" w14:textId="0E563191" w:rsidR="00CF626D" w:rsidRPr="002810BB" w:rsidRDefault="00CF626D" w:rsidP="00065FA9">
            <w:pPr>
              <w:jc w:val="both"/>
              <w:rPr>
                <w:rFonts w:asciiTheme="majorHAnsi" w:hAnsiTheme="majorHAnsi" w:cstheme="majorHAnsi"/>
                <w:b/>
                <w:sz w:val="24"/>
                <w:szCs w:val="24"/>
              </w:rPr>
            </w:pPr>
            <w:r w:rsidRPr="002810BB">
              <w:rPr>
                <w:rFonts w:asciiTheme="majorHAnsi" w:hAnsiTheme="majorHAnsi" w:cstheme="majorHAnsi"/>
                <w:b/>
                <w:bCs/>
                <w:sz w:val="24"/>
                <w:szCs w:val="24"/>
              </w:rPr>
              <w:t>May 2022</w:t>
            </w:r>
          </w:p>
        </w:tc>
      </w:tr>
    </w:tbl>
    <w:p w14:paraId="7AAE755C" w14:textId="77777777" w:rsidR="0079685C" w:rsidRPr="002810BB" w:rsidRDefault="0079685C" w:rsidP="0068682E">
      <w:pPr>
        <w:jc w:val="both"/>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2263"/>
        <w:gridCol w:w="6379"/>
        <w:gridCol w:w="5103"/>
        <w:gridCol w:w="1559"/>
      </w:tblGrid>
      <w:tr w:rsidR="0079685C" w:rsidRPr="002810BB" w14:paraId="72974A4E" w14:textId="77777777" w:rsidTr="00CF626D">
        <w:trPr>
          <w:trHeight w:val="510"/>
        </w:trPr>
        <w:tc>
          <w:tcPr>
            <w:tcW w:w="2263" w:type="dxa"/>
            <w:shd w:val="clear" w:color="auto" w:fill="D9D9D9" w:themeFill="background1" w:themeFillShade="D9"/>
            <w:vAlign w:val="center"/>
          </w:tcPr>
          <w:p w14:paraId="11D94F7F" w14:textId="77777777" w:rsidR="0079685C" w:rsidRPr="002810BB" w:rsidRDefault="0079685C" w:rsidP="0068682E">
            <w:pPr>
              <w:jc w:val="both"/>
              <w:rPr>
                <w:rFonts w:asciiTheme="majorHAnsi" w:hAnsiTheme="majorHAnsi" w:cstheme="majorHAnsi"/>
                <w:b/>
                <w:sz w:val="24"/>
                <w:szCs w:val="24"/>
              </w:rPr>
            </w:pPr>
            <w:r w:rsidRPr="002810BB">
              <w:rPr>
                <w:rFonts w:asciiTheme="majorHAnsi" w:hAnsiTheme="majorHAnsi" w:cstheme="majorHAnsi"/>
                <w:b/>
                <w:sz w:val="24"/>
                <w:szCs w:val="24"/>
              </w:rPr>
              <w:t>FACTORS</w:t>
            </w:r>
          </w:p>
        </w:tc>
        <w:tc>
          <w:tcPr>
            <w:tcW w:w="6379" w:type="dxa"/>
            <w:shd w:val="clear" w:color="auto" w:fill="D9D9D9" w:themeFill="background1" w:themeFillShade="D9"/>
            <w:vAlign w:val="center"/>
          </w:tcPr>
          <w:p w14:paraId="58CB8564" w14:textId="77777777" w:rsidR="0079685C" w:rsidRPr="002810BB" w:rsidRDefault="0079685C" w:rsidP="0068682E">
            <w:pPr>
              <w:jc w:val="both"/>
              <w:rPr>
                <w:rFonts w:asciiTheme="majorHAnsi" w:hAnsiTheme="majorHAnsi" w:cstheme="majorHAnsi"/>
                <w:b/>
                <w:sz w:val="24"/>
                <w:szCs w:val="24"/>
              </w:rPr>
            </w:pPr>
            <w:r w:rsidRPr="002810BB">
              <w:rPr>
                <w:rFonts w:asciiTheme="majorHAnsi" w:hAnsiTheme="majorHAnsi" w:cstheme="majorHAnsi"/>
                <w:b/>
                <w:sz w:val="24"/>
                <w:szCs w:val="24"/>
              </w:rPr>
              <w:t>ESSENTIAL</w:t>
            </w:r>
          </w:p>
        </w:tc>
        <w:tc>
          <w:tcPr>
            <w:tcW w:w="5103" w:type="dxa"/>
            <w:shd w:val="clear" w:color="auto" w:fill="D9D9D9" w:themeFill="background1" w:themeFillShade="D9"/>
            <w:vAlign w:val="center"/>
          </w:tcPr>
          <w:p w14:paraId="12C92765" w14:textId="77777777" w:rsidR="0079685C" w:rsidRPr="002810BB" w:rsidRDefault="0079685C" w:rsidP="0068682E">
            <w:pPr>
              <w:jc w:val="both"/>
              <w:rPr>
                <w:rFonts w:asciiTheme="majorHAnsi" w:hAnsiTheme="majorHAnsi" w:cstheme="majorHAnsi"/>
                <w:b/>
                <w:sz w:val="24"/>
                <w:szCs w:val="24"/>
              </w:rPr>
            </w:pPr>
            <w:r w:rsidRPr="002810BB">
              <w:rPr>
                <w:rFonts w:asciiTheme="majorHAnsi" w:hAnsiTheme="majorHAnsi" w:cstheme="majorHAnsi"/>
                <w:b/>
                <w:sz w:val="24"/>
                <w:szCs w:val="24"/>
              </w:rPr>
              <w:t>DESIRABLE</w:t>
            </w:r>
          </w:p>
        </w:tc>
        <w:tc>
          <w:tcPr>
            <w:tcW w:w="1559" w:type="dxa"/>
            <w:shd w:val="clear" w:color="auto" w:fill="D9D9D9" w:themeFill="background1" w:themeFillShade="D9"/>
            <w:vAlign w:val="center"/>
          </w:tcPr>
          <w:p w14:paraId="49F90DE8" w14:textId="77777777" w:rsidR="0079685C" w:rsidRPr="002810BB" w:rsidRDefault="0079685C" w:rsidP="0068682E">
            <w:pPr>
              <w:jc w:val="both"/>
              <w:rPr>
                <w:rFonts w:asciiTheme="majorHAnsi" w:hAnsiTheme="majorHAnsi" w:cstheme="majorHAnsi"/>
                <w:b/>
                <w:sz w:val="24"/>
                <w:szCs w:val="24"/>
              </w:rPr>
            </w:pPr>
            <w:r w:rsidRPr="002810BB">
              <w:rPr>
                <w:rFonts w:asciiTheme="majorHAnsi" w:hAnsiTheme="majorHAnsi" w:cstheme="majorHAnsi"/>
                <w:b/>
                <w:sz w:val="24"/>
                <w:szCs w:val="24"/>
              </w:rPr>
              <w:t>HOW IDENTIFIED</w:t>
            </w:r>
          </w:p>
        </w:tc>
      </w:tr>
      <w:tr w:rsidR="00B35A19" w:rsidRPr="002810BB" w14:paraId="68FC4466" w14:textId="77777777" w:rsidTr="00CF626D">
        <w:tc>
          <w:tcPr>
            <w:tcW w:w="2263" w:type="dxa"/>
            <w:shd w:val="clear" w:color="auto" w:fill="D9D9D9" w:themeFill="background1" w:themeFillShade="D9"/>
            <w:vAlign w:val="center"/>
          </w:tcPr>
          <w:p w14:paraId="310A880D" w14:textId="77777777" w:rsidR="00B35A19" w:rsidRPr="002810BB" w:rsidRDefault="00B35A19" w:rsidP="0068682E">
            <w:pPr>
              <w:jc w:val="both"/>
              <w:rPr>
                <w:rFonts w:asciiTheme="majorHAnsi" w:hAnsiTheme="majorHAnsi" w:cstheme="majorHAnsi"/>
                <w:b/>
                <w:sz w:val="24"/>
                <w:szCs w:val="24"/>
              </w:rPr>
            </w:pPr>
            <w:r w:rsidRPr="002810BB">
              <w:rPr>
                <w:rFonts w:asciiTheme="majorHAnsi" w:hAnsiTheme="majorHAnsi" w:cstheme="majorHAnsi"/>
                <w:b/>
                <w:sz w:val="24"/>
                <w:szCs w:val="24"/>
              </w:rPr>
              <w:t>Experience</w:t>
            </w:r>
          </w:p>
        </w:tc>
        <w:tc>
          <w:tcPr>
            <w:tcW w:w="6379" w:type="dxa"/>
          </w:tcPr>
          <w:p w14:paraId="528805D4" w14:textId="3022EFB1" w:rsidR="00662346" w:rsidRPr="002810BB" w:rsidRDefault="00662346" w:rsidP="00CF626D">
            <w:pPr>
              <w:pStyle w:val="ListParagraph"/>
              <w:numPr>
                <w:ilvl w:val="0"/>
                <w:numId w:val="10"/>
              </w:numPr>
              <w:ind w:left="325" w:hanging="219"/>
              <w:rPr>
                <w:rFonts w:asciiTheme="majorHAnsi" w:hAnsiTheme="majorHAnsi" w:cstheme="majorHAnsi"/>
                <w:sz w:val="24"/>
                <w:szCs w:val="24"/>
              </w:rPr>
            </w:pPr>
            <w:r w:rsidRPr="002810BB">
              <w:rPr>
                <w:rFonts w:asciiTheme="majorHAnsi" w:hAnsiTheme="majorHAnsi" w:cstheme="majorHAnsi"/>
                <w:sz w:val="24"/>
                <w:szCs w:val="24"/>
              </w:rPr>
              <w:t xml:space="preserve">Experience </w:t>
            </w:r>
            <w:r w:rsidR="00A9506E" w:rsidRPr="002810BB">
              <w:rPr>
                <w:rFonts w:asciiTheme="majorHAnsi" w:hAnsiTheme="majorHAnsi" w:cstheme="majorHAnsi"/>
                <w:sz w:val="24"/>
                <w:szCs w:val="24"/>
              </w:rPr>
              <w:t>working</w:t>
            </w:r>
            <w:r w:rsidRPr="002810BB">
              <w:rPr>
                <w:rFonts w:asciiTheme="majorHAnsi" w:hAnsiTheme="majorHAnsi" w:cstheme="majorHAnsi"/>
                <w:sz w:val="24"/>
                <w:szCs w:val="24"/>
              </w:rPr>
              <w:t xml:space="preserve"> in either the voluntary or statutory sector with victims of </w:t>
            </w:r>
            <w:r w:rsidR="00DC3BDB" w:rsidRPr="002810BB">
              <w:rPr>
                <w:rFonts w:asciiTheme="majorHAnsi" w:hAnsiTheme="majorHAnsi" w:cstheme="majorHAnsi"/>
                <w:sz w:val="24"/>
                <w:szCs w:val="24"/>
              </w:rPr>
              <w:t>D</w:t>
            </w:r>
            <w:r w:rsidRPr="002810BB">
              <w:rPr>
                <w:rFonts w:asciiTheme="majorHAnsi" w:hAnsiTheme="majorHAnsi" w:cstheme="majorHAnsi"/>
                <w:sz w:val="24"/>
                <w:szCs w:val="24"/>
              </w:rPr>
              <w:t xml:space="preserve">omestic </w:t>
            </w:r>
            <w:r w:rsidR="00DC3BDB" w:rsidRPr="002810BB">
              <w:rPr>
                <w:rFonts w:asciiTheme="majorHAnsi" w:hAnsiTheme="majorHAnsi" w:cstheme="majorHAnsi"/>
                <w:sz w:val="24"/>
                <w:szCs w:val="24"/>
              </w:rPr>
              <w:t>A</w:t>
            </w:r>
            <w:r w:rsidRPr="002810BB">
              <w:rPr>
                <w:rFonts w:asciiTheme="majorHAnsi" w:hAnsiTheme="majorHAnsi" w:cstheme="majorHAnsi"/>
                <w:sz w:val="24"/>
                <w:szCs w:val="24"/>
              </w:rPr>
              <w:t>buse</w:t>
            </w:r>
            <w:r w:rsidR="00DC3BDB" w:rsidRPr="002810BB">
              <w:rPr>
                <w:rFonts w:asciiTheme="majorHAnsi" w:hAnsiTheme="majorHAnsi" w:cstheme="majorHAnsi"/>
                <w:sz w:val="24"/>
                <w:szCs w:val="24"/>
              </w:rPr>
              <w:t>.</w:t>
            </w:r>
            <w:r w:rsidRPr="002810BB">
              <w:rPr>
                <w:rFonts w:asciiTheme="majorHAnsi" w:hAnsiTheme="majorHAnsi" w:cstheme="majorHAnsi"/>
                <w:sz w:val="24"/>
                <w:szCs w:val="24"/>
              </w:rPr>
              <w:t xml:space="preserve"> </w:t>
            </w:r>
          </w:p>
          <w:p w14:paraId="51092994" w14:textId="78FC11A1" w:rsidR="00A9506E" w:rsidRPr="002810BB" w:rsidRDefault="33E0AE3C" w:rsidP="00CF626D">
            <w:pPr>
              <w:pStyle w:val="ListParagraph"/>
              <w:numPr>
                <w:ilvl w:val="0"/>
                <w:numId w:val="10"/>
              </w:numPr>
              <w:ind w:left="325" w:hanging="219"/>
              <w:rPr>
                <w:rFonts w:asciiTheme="majorHAnsi" w:hAnsiTheme="majorHAnsi" w:cstheme="majorHAnsi"/>
                <w:sz w:val="24"/>
                <w:szCs w:val="24"/>
              </w:rPr>
            </w:pPr>
            <w:r w:rsidRPr="002810BB">
              <w:rPr>
                <w:rFonts w:asciiTheme="majorHAnsi" w:hAnsiTheme="majorHAnsi" w:cstheme="majorHAnsi"/>
                <w:sz w:val="24"/>
                <w:szCs w:val="24"/>
              </w:rPr>
              <w:t>Experience delivering training in various commercial settings</w:t>
            </w:r>
            <w:r w:rsidR="5A2A1C3D" w:rsidRPr="002810BB">
              <w:rPr>
                <w:rFonts w:asciiTheme="majorHAnsi" w:hAnsiTheme="majorHAnsi" w:cstheme="majorHAnsi"/>
                <w:sz w:val="24"/>
                <w:szCs w:val="24"/>
              </w:rPr>
              <w:t>.</w:t>
            </w:r>
          </w:p>
          <w:p w14:paraId="6E2675F2" w14:textId="513E269D" w:rsidR="00513E0D" w:rsidRPr="00CF626D" w:rsidRDefault="4FCACF04" w:rsidP="00CF626D">
            <w:pPr>
              <w:pStyle w:val="ListParagraph"/>
              <w:numPr>
                <w:ilvl w:val="0"/>
                <w:numId w:val="10"/>
              </w:numPr>
              <w:ind w:left="325" w:hanging="219"/>
              <w:rPr>
                <w:rFonts w:asciiTheme="majorHAnsi" w:hAnsiTheme="majorHAnsi" w:cstheme="majorHAnsi"/>
                <w:sz w:val="24"/>
                <w:szCs w:val="24"/>
              </w:rPr>
            </w:pPr>
            <w:r w:rsidRPr="002810BB">
              <w:rPr>
                <w:rFonts w:asciiTheme="majorHAnsi" w:hAnsiTheme="majorHAnsi" w:cstheme="majorHAnsi"/>
                <w:sz w:val="24"/>
                <w:szCs w:val="24"/>
              </w:rPr>
              <w:t xml:space="preserve">Experience of writing and presenting information of a high calibre, formally and informally, to a range of audiences. </w:t>
            </w:r>
            <w:r w:rsidR="00CF626D">
              <w:rPr>
                <w:rFonts w:asciiTheme="majorHAnsi" w:hAnsiTheme="majorHAnsi" w:cstheme="majorHAnsi"/>
                <w:sz w:val="24"/>
                <w:szCs w:val="24"/>
              </w:rPr>
              <w:br/>
            </w:r>
          </w:p>
        </w:tc>
        <w:tc>
          <w:tcPr>
            <w:tcW w:w="5103" w:type="dxa"/>
          </w:tcPr>
          <w:p w14:paraId="654C217C" w14:textId="77777777" w:rsidR="00A9506E" w:rsidRPr="002810BB" w:rsidRDefault="004D0F5C" w:rsidP="00CF626D">
            <w:pPr>
              <w:pStyle w:val="ListParagraph"/>
              <w:numPr>
                <w:ilvl w:val="0"/>
                <w:numId w:val="10"/>
              </w:numPr>
              <w:ind w:left="325" w:hanging="219"/>
              <w:rPr>
                <w:rFonts w:asciiTheme="majorHAnsi" w:hAnsiTheme="majorHAnsi" w:cstheme="majorHAnsi"/>
                <w:sz w:val="24"/>
                <w:szCs w:val="24"/>
              </w:rPr>
            </w:pPr>
            <w:r w:rsidRPr="002810BB">
              <w:rPr>
                <w:rFonts w:asciiTheme="majorHAnsi" w:hAnsiTheme="majorHAnsi" w:cstheme="majorHAnsi"/>
                <w:sz w:val="24"/>
                <w:szCs w:val="24"/>
              </w:rPr>
              <w:t>Experience of having researched and developed high-quality training/facilitation materials.</w:t>
            </w:r>
            <w:r w:rsidR="00A9506E" w:rsidRPr="002810BB">
              <w:rPr>
                <w:rFonts w:asciiTheme="majorHAnsi" w:hAnsiTheme="majorHAnsi" w:cstheme="majorHAnsi"/>
                <w:sz w:val="24"/>
                <w:szCs w:val="24"/>
              </w:rPr>
              <w:t xml:space="preserve"> </w:t>
            </w:r>
          </w:p>
          <w:p w14:paraId="5487BFA5" w14:textId="1D1FA60B" w:rsidR="00B35A19" w:rsidRPr="002810BB" w:rsidRDefault="00A9506E" w:rsidP="00CF626D">
            <w:pPr>
              <w:pStyle w:val="ListParagraph"/>
              <w:numPr>
                <w:ilvl w:val="0"/>
                <w:numId w:val="10"/>
              </w:numPr>
              <w:ind w:left="325" w:hanging="219"/>
              <w:rPr>
                <w:rFonts w:asciiTheme="majorHAnsi" w:hAnsiTheme="majorHAnsi" w:cstheme="majorHAnsi"/>
                <w:sz w:val="24"/>
                <w:szCs w:val="24"/>
              </w:rPr>
            </w:pPr>
            <w:r w:rsidRPr="002810BB">
              <w:rPr>
                <w:rFonts w:asciiTheme="majorHAnsi" w:hAnsiTheme="majorHAnsi" w:cstheme="majorHAnsi"/>
                <w:sz w:val="24"/>
                <w:szCs w:val="24"/>
              </w:rPr>
              <w:t xml:space="preserve">Experience of delivering organisational </w:t>
            </w:r>
            <w:r w:rsidR="00CF626D">
              <w:rPr>
                <w:rFonts w:asciiTheme="majorHAnsi" w:hAnsiTheme="majorHAnsi" w:cstheme="majorHAnsi"/>
                <w:sz w:val="24"/>
                <w:szCs w:val="24"/>
              </w:rPr>
              <w:t>internal</w:t>
            </w:r>
            <w:r w:rsidRPr="002810BB">
              <w:rPr>
                <w:rFonts w:asciiTheme="majorHAnsi" w:hAnsiTheme="majorHAnsi" w:cstheme="majorHAnsi"/>
                <w:sz w:val="24"/>
                <w:szCs w:val="24"/>
              </w:rPr>
              <w:t xml:space="preserve"> training and knowledge and understanding of organisational policies and procedures.</w:t>
            </w:r>
          </w:p>
        </w:tc>
        <w:tc>
          <w:tcPr>
            <w:tcW w:w="1559" w:type="dxa"/>
          </w:tcPr>
          <w:p w14:paraId="76D00B28"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A</w:t>
            </w:r>
          </w:p>
          <w:p w14:paraId="26490527"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I</w:t>
            </w:r>
          </w:p>
          <w:p w14:paraId="5A577A50"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R</w:t>
            </w:r>
          </w:p>
        </w:tc>
      </w:tr>
      <w:tr w:rsidR="00B35A19" w:rsidRPr="002810BB" w14:paraId="3CA8C52D" w14:textId="77777777" w:rsidTr="00CF626D">
        <w:tc>
          <w:tcPr>
            <w:tcW w:w="2263" w:type="dxa"/>
            <w:shd w:val="clear" w:color="auto" w:fill="D9D9D9" w:themeFill="background1" w:themeFillShade="D9"/>
            <w:vAlign w:val="center"/>
          </w:tcPr>
          <w:p w14:paraId="30D8E821" w14:textId="77777777" w:rsidR="00B35A19" w:rsidRPr="002810BB" w:rsidRDefault="00B35A19" w:rsidP="00CF626D">
            <w:pPr>
              <w:rPr>
                <w:rFonts w:asciiTheme="majorHAnsi" w:hAnsiTheme="majorHAnsi" w:cstheme="majorHAnsi"/>
                <w:b/>
                <w:sz w:val="24"/>
                <w:szCs w:val="24"/>
              </w:rPr>
            </w:pPr>
            <w:r w:rsidRPr="002810BB">
              <w:rPr>
                <w:rFonts w:asciiTheme="majorHAnsi" w:hAnsiTheme="majorHAnsi" w:cstheme="majorHAnsi"/>
                <w:b/>
                <w:sz w:val="24"/>
                <w:szCs w:val="24"/>
              </w:rPr>
              <w:t>Knowledge &amp; Understanding</w:t>
            </w:r>
          </w:p>
        </w:tc>
        <w:tc>
          <w:tcPr>
            <w:tcW w:w="6379" w:type="dxa"/>
          </w:tcPr>
          <w:p w14:paraId="2AB3B361" w14:textId="1781E508" w:rsidR="00CF3DCF" w:rsidRPr="002810BB" w:rsidRDefault="54242E66" w:rsidP="00CF626D">
            <w:pPr>
              <w:pStyle w:val="ListParagraph"/>
              <w:numPr>
                <w:ilvl w:val="0"/>
                <w:numId w:val="4"/>
              </w:numPr>
              <w:ind w:left="317" w:hanging="317"/>
              <w:contextualSpacing/>
              <w:rPr>
                <w:rFonts w:asciiTheme="majorHAnsi" w:hAnsiTheme="majorHAnsi" w:cstheme="majorHAnsi"/>
                <w:sz w:val="24"/>
                <w:szCs w:val="24"/>
              </w:rPr>
            </w:pPr>
            <w:r w:rsidRPr="002810BB">
              <w:rPr>
                <w:rFonts w:asciiTheme="majorHAnsi" w:hAnsiTheme="majorHAnsi" w:cstheme="majorHAnsi"/>
                <w:sz w:val="24"/>
                <w:szCs w:val="24"/>
              </w:rPr>
              <w:t>Demonstrate a knowledge and understanding of domestic abus</w:t>
            </w:r>
            <w:r w:rsidR="3CCCBC2F" w:rsidRPr="002810BB">
              <w:rPr>
                <w:rFonts w:asciiTheme="majorHAnsi" w:hAnsiTheme="majorHAnsi" w:cstheme="majorHAnsi"/>
                <w:sz w:val="24"/>
                <w:szCs w:val="24"/>
              </w:rPr>
              <w:t>e</w:t>
            </w:r>
            <w:r w:rsidR="0668942C" w:rsidRPr="002810BB">
              <w:rPr>
                <w:rFonts w:asciiTheme="majorHAnsi" w:hAnsiTheme="majorHAnsi" w:cstheme="majorHAnsi"/>
                <w:sz w:val="24"/>
                <w:szCs w:val="24"/>
              </w:rPr>
              <w:t xml:space="preserve"> in the context of VAWG</w:t>
            </w:r>
            <w:r w:rsidR="3CCCBC2F" w:rsidRPr="002810BB">
              <w:rPr>
                <w:rFonts w:asciiTheme="majorHAnsi" w:hAnsiTheme="majorHAnsi" w:cstheme="majorHAnsi"/>
                <w:sz w:val="24"/>
                <w:szCs w:val="24"/>
              </w:rPr>
              <w:t xml:space="preserve">. </w:t>
            </w:r>
          </w:p>
          <w:p w14:paraId="53CDCB7F" w14:textId="0024214A" w:rsidR="227E8607" w:rsidRPr="002810BB" w:rsidRDefault="227E8607" w:rsidP="00CF626D">
            <w:pPr>
              <w:pStyle w:val="ListParagraph"/>
              <w:numPr>
                <w:ilvl w:val="0"/>
                <w:numId w:val="4"/>
              </w:numPr>
              <w:ind w:left="317" w:hanging="317"/>
              <w:contextualSpacing/>
              <w:rPr>
                <w:rFonts w:asciiTheme="majorHAnsi" w:hAnsiTheme="majorHAnsi" w:cstheme="majorHAnsi"/>
                <w:sz w:val="24"/>
                <w:szCs w:val="24"/>
              </w:rPr>
            </w:pPr>
            <w:r w:rsidRPr="002810BB">
              <w:rPr>
                <w:rFonts w:asciiTheme="majorHAnsi" w:hAnsiTheme="majorHAnsi" w:cstheme="majorHAnsi"/>
                <w:sz w:val="24"/>
                <w:szCs w:val="24"/>
              </w:rPr>
              <w:t xml:space="preserve">Knowledge of how to </w:t>
            </w:r>
            <w:r w:rsidR="002A34FA" w:rsidRPr="002810BB">
              <w:rPr>
                <w:rFonts w:asciiTheme="majorHAnsi" w:hAnsiTheme="majorHAnsi" w:cstheme="majorHAnsi"/>
                <w:sz w:val="24"/>
                <w:szCs w:val="24"/>
              </w:rPr>
              <w:t>raise</w:t>
            </w:r>
            <w:r w:rsidRPr="002810BB">
              <w:rPr>
                <w:rFonts w:asciiTheme="majorHAnsi" w:hAnsiTheme="majorHAnsi" w:cstheme="majorHAnsi"/>
                <w:sz w:val="24"/>
                <w:szCs w:val="24"/>
              </w:rPr>
              <w:t xml:space="preserve"> Domestic Abuse awareness </w:t>
            </w:r>
            <w:r w:rsidR="002A34FA" w:rsidRPr="002810BB">
              <w:rPr>
                <w:rFonts w:asciiTheme="majorHAnsi" w:hAnsiTheme="majorHAnsi" w:cstheme="majorHAnsi"/>
                <w:sz w:val="24"/>
                <w:szCs w:val="24"/>
              </w:rPr>
              <w:t xml:space="preserve">with </w:t>
            </w:r>
            <w:r w:rsidRPr="002810BB">
              <w:rPr>
                <w:rFonts w:asciiTheme="majorHAnsi" w:hAnsiTheme="majorHAnsi" w:cstheme="majorHAnsi"/>
                <w:sz w:val="24"/>
                <w:szCs w:val="24"/>
              </w:rPr>
              <w:t>employers</w:t>
            </w:r>
            <w:r w:rsidR="002A34FA" w:rsidRPr="002810BB">
              <w:rPr>
                <w:rFonts w:asciiTheme="majorHAnsi" w:hAnsiTheme="majorHAnsi" w:cstheme="majorHAnsi"/>
                <w:sz w:val="24"/>
                <w:szCs w:val="24"/>
              </w:rPr>
              <w:t xml:space="preserve"> and policy makers.</w:t>
            </w:r>
          </w:p>
          <w:p w14:paraId="0C4E031F" w14:textId="4016F66E" w:rsidR="00B35A19" w:rsidRPr="002810BB" w:rsidRDefault="00B35A19" w:rsidP="00CF626D">
            <w:pPr>
              <w:pStyle w:val="ListParagraph"/>
              <w:numPr>
                <w:ilvl w:val="0"/>
                <w:numId w:val="4"/>
              </w:numPr>
              <w:ind w:left="317" w:hanging="317"/>
              <w:contextualSpacing/>
              <w:rPr>
                <w:rFonts w:asciiTheme="majorHAnsi" w:hAnsiTheme="majorHAnsi" w:cstheme="majorHAnsi"/>
                <w:sz w:val="24"/>
                <w:szCs w:val="24"/>
              </w:rPr>
            </w:pPr>
            <w:r w:rsidRPr="002810BB">
              <w:rPr>
                <w:rFonts w:asciiTheme="majorHAnsi" w:hAnsiTheme="majorHAnsi" w:cstheme="majorHAnsi"/>
                <w:sz w:val="24"/>
                <w:szCs w:val="24"/>
              </w:rPr>
              <w:t>Demonstrate a knowledge and understanding of methods of transferring knowledge and learning styles</w:t>
            </w:r>
            <w:r w:rsidR="003F7997" w:rsidRPr="002810BB">
              <w:rPr>
                <w:rFonts w:asciiTheme="majorHAnsi" w:hAnsiTheme="majorHAnsi" w:cstheme="majorHAnsi"/>
                <w:sz w:val="24"/>
                <w:szCs w:val="24"/>
              </w:rPr>
              <w:t>.</w:t>
            </w:r>
          </w:p>
          <w:p w14:paraId="5B59215B" w14:textId="77777777" w:rsidR="00CF626D" w:rsidRDefault="00CF626D" w:rsidP="003615E5">
            <w:pPr>
              <w:pStyle w:val="ListParagraph"/>
              <w:numPr>
                <w:ilvl w:val="0"/>
                <w:numId w:val="4"/>
              </w:numPr>
              <w:ind w:left="317" w:hanging="317"/>
              <w:contextualSpacing/>
              <w:rPr>
                <w:rFonts w:asciiTheme="majorHAnsi" w:hAnsiTheme="majorHAnsi" w:cstheme="majorHAnsi"/>
                <w:sz w:val="24"/>
                <w:szCs w:val="24"/>
              </w:rPr>
            </w:pPr>
            <w:r w:rsidRPr="00CF626D">
              <w:rPr>
                <w:rFonts w:asciiTheme="majorHAnsi" w:hAnsiTheme="majorHAnsi" w:cstheme="majorHAnsi"/>
                <w:sz w:val="24"/>
                <w:szCs w:val="24"/>
              </w:rPr>
              <w:t>K</w:t>
            </w:r>
            <w:r w:rsidR="00B35A19" w:rsidRPr="00CF626D">
              <w:rPr>
                <w:rFonts w:asciiTheme="majorHAnsi" w:hAnsiTheme="majorHAnsi" w:cstheme="majorHAnsi"/>
                <w:sz w:val="24"/>
                <w:szCs w:val="24"/>
              </w:rPr>
              <w:t>nowledge of learning outcomes and session planning</w:t>
            </w:r>
            <w:r w:rsidR="003F7997" w:rsidRPr="00CF626D">
              <w:rPr>
                <w:rFonts w:asciiTheme="majorHAnsi" w:hAnsiTheme="majorHAnsi" w:cstheme="majorHAnsi"/>
                <w:sz w:val="24"/>
                <w:szCs w:val="24"/>
              </w:rPr>
              <w:t>.</w:t>
            </w:r>
          </w:p>
          <w:p w14:paraId="5ED1A68C" w14:textId="06DCB003" w:rsidR="00976058" w:rsidRPr="00CF626D" w:rsidRDefault="00976058" w:rsidP="003615E5">
            <w:pPr>
              <w:pStyle w:val="ListParagraph"/>
              <w:numPr>
                <w:ilvl w:val="0"/>
                <w:numId w:val="4"/>
              </w:numPr>
              <w:ind w:left="317" w:hanging="317"/>
              <w:contextualSpacing/>
              <w:rPr>
                <w:rFonts w:asciiTheme="majorHAnsi" w:hAnsiTheme="majorHAnsi" w:cstheme="majorHAnsi"/>
                <w:sz w:val="24"/>
                <w:szCs w:val="24"/>
              </w:rPr>
            </w:pPr>
            <w:r w:rsidRPr="00CF626D">
              <w:rPr>
                <w:rFonts w:asciiTheme="majorHAnsi" w:hAnsiTheme="majorHAnsi" w:cstheme="majorHAnsi"/>
                <w:sz w:val="24"/>
                <w:szCs w:val="24"/>
              </w:rPr>
              <w:t>Demonstrate an understanding of why evaluations and learner feedback is important.</w:t>
            </w:r>
          </w:p>
          <w:p w14:paraId="039B64B7" w14:textId="6E98013E" w:rsidR="003F7997" w:rsidRPr="002810BB" w:rsidRDefault="003F7997" w:rsidP="00CF626D">
            <w:pPr>
              <w:pStyle w:val="ListParagraph"/>
              <w:numPr>
                <w:ilvl w:val="0"/>
                <w:numId w:val="4"/>
              </w:numPr>
              <w:ind w:left="317" w:hanging="317"/>
              <w:contextualSpacing/>
              <w:rPr>
                <w:rFonts w:asciiTheme="majorHAnsi" w:hAnsiTheme="majorHAnsi" w:cstheme="majorHAnsi"/>
                <w:sz w:val="24"/>
                <w:szCs w:val="24"/>
              </w:rPr>
            </w:pPr>
            <w:r w:rsidRPr="002810BB">
              <w:rPr>
                <w:rFonts w:asciiTheme="majorHAnsi" w:hAnsiTheme="majorHAnsi" w:cstheme="majorHAnsi"/>
                <w:sz w:val="24"/>
                <w:szCs w:val="24"/>
              </w:rPr>
              <w:t>Demonstrable understanding of GDPR.</w:t>
            </w:r>
          </w:p>
        </w:tc>
        <w:tc>
          <w:tcPr>
            <w:tcW w:w="5103" w:type="dxa"/>
          </w:tcPr>
          <w:p w14:paraId="0317D8B9" w14:textId="2E1A4006" w:rsidR="003F7997" w:rsidRPr="002810BB" w:rsidRDefault="003F7997" w:rsidP="00CF626D">
            <w:pPr>
              <w:pStyle w:val="ListParagraph"/>
              <w:numPr>
                <w:ilvl w:val="0"/>
                <w:numId w:val="4"/>
              </w:numPr>
              <w:ind w:left="317" w:hanging="283"/>
              <w:contextualSpacing/>
              <w:rPr>
                <w:rFonts w:asciiTheme="majorHAnsi" w:hAnsiTheme="majorHAnsi" w:cstheme="majorHAnsi"/>
                <w:sz w:val="24"/>
                <w:szCs w:val="24"/>
              </w:rPr>
            </w:pPr>
            <w:r w:rsidRPr="002810BB">
              <w:rPr>
                <w:rFonts w:asciiTheme="majorHAnsi" w:hAnsiTheme="majorHAnsi" w:cstheme="majorHAnsi"/>
                <w:sz w:val="24"/>
                <w:szCs w:val="24"/>
              </w:rPr>
              <w:t>Demonstrate an awareness and understanding of Health &amp; Safety issues related to this post.</w:t>
            </w:r>
          </w:p>
          <w:p w14:paraId="7359E365" w14:textId="1A9FBD52" w:rsidR="00B35A19" w:rsidRPr="002810BB" w:rsidRDefault="70785C6B" w:rsidP="00CF626D">
            <w:pPr>
              <w:pStyle w:val="ListParagraph"/>
              <w:numPr>
                <w:ilvl w:val="0"/>
                <w:numId w:val="4"/>
              </w:numPr>
              <w:ind w:left="317" w:hanging="283"/>
              <w:contextualSpacing/>
              <w:rPr>
                <w:rFonts w:asciiTheme="majorHAnsi" w:hAnsiTheme="majorHAnsi" w:cstheme="majorHAnsi"/>
                <w:sz w:val="24"/>
                <w:szCs w:val="24"/>
              </w:rPr>
            </w:pPr>
            <w:r w:rsidRPr="002810BB">
              <w:rPr>
                <w:rFonts w:asciiTheme="majorHAnsi" w:hAnsiTheme="majorHAnsi" w:cstheme="majorHAnsi"/>
                <w:sz w:val="24"/>
                <w:szCs w:val="24"/>
              </w:rPr>
              <w:t>Knowledge of the voluntary / charitable sector.</w:t>
            </w:r>
          </w:p>
          <w:p w14:paraId="7D2EAC2E" w14:textId="67144DDA" w:rsidR="002A34FA" w:rsidRPr="002810BB" w:rsidRDefault="002A34FA" w:rsidP="00CF626D">
            <w:pPr>
              <w:pStyle w:val="ListParagraph"/>
              <w:numPr>
                <w:ilvl w:val="0"/>
                <w:numId w:val="4"/>
              </w:numPr>
              <w:ind w:left="317" w:hanging="283"/>
              <w:contextualSpacing/>
              <w:rPr>
                <w:rFonts w:asciiTheme="majorHAnsi" w:hAnsiTheme="majorHAnsi" w:cstheme="majorHAnsi"/>
                <w:sz w:val="24"/>
                <w:szCs w:val="24"/>
              </w:rPr>
            </w:pPr>
            <w:r w:rsidRPr="002810BB">
              <w:rPr>
                <w:rFonts w:asciiTheme="majorHAnsi" w:hAnsiTheme="majorHAnsi" w:cstheme="majorHAnsi"/>
                <w:sz w:val="24"/>
                <w:szCs w:val="24"/>
              </w:rPr>
              <w:t>Acknowledgement of other victim demographics.</w:t>
            </w:r>
          </w:p>
          <w:p w14:paraId="14712F7E" w14:textId="418507BC" w:rsidR="00EF2BEF" w:rsidRPr="002810BB" w:rsidRDefault="00EF2BEF" w:rsidP="00CF626D">
            <w:pPr>
              <w:ind w:left="34"/>
              <w:contextualSpacing/>
              <w:rPr>
                <w:rFonts w:asciiTheme="majorHAnsi" w:hAnsiTheme="majorHAnsi" w:cstheme="majorHAnsi"/>
                <w:sz w:val="24"/>
                <w:szCs w:val="24"/>
              </w:rPr>
            </w:pPr>
          </w:p>
        </w:tc>
        <w:tc>
          <w:tcPr>
            <w:tcW w:w="1559" w:type="dxa"/>
          </w:tcPr>
          <w:p w14:paraId="5537B822"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A</w:t>
            </w:r>
          </w:p>
          <w:p w14:paraId="559FD581"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I</w:t>
            </w:r>
          </w:p>
          <w:p w14:paraId="6FCE97F1"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R</w:t>
            </w:r>
          </w:p>
          <w:p w14:paraId="63A7EFD6"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T</w:t>
            </w:r>
          </w:p>
        </w:tc>
      </w:tr>
      <w:tr w:rsidR="00B35A19" w:rsidRPr="002810BB" w14:paraId="34C60E92" w14:textId="77777777" w:rsidTr="00CF626D">
        <w:tc>
          <w:tcPr>
            <w:tcW w:w="2263" w:type="dxa"/>
            <w:shd w:val="clear" w:color="auto" w:fill="D9D9D9" w:themeFill="background1" w:themeFillShade="D9"/>
            <w:vAlign w:val="center"/>
          </w:tcPr>
          <w:p w14:paraId="31A1206C" w14:textId="77777777" w:rsidR="00B35A19" w:rsidRPr="002810BB" w:rsidRDefault="00B35A19" w:rsidP="0068682E">
            <w:pPr>
              <w:jc w:val="both"/>
              <w:rPr>
                <w:rFonts w:asciiTheme="majorHAnsi" w:hAnsiTheme="majorHAnsi" w:cstheme="majorHAnsi"/>
                <w:b/>
                <w:sz w:val="24"/>
                <w:szCs w:val="24"/>
              </w:rPr>
            </w:pPr>
            <w:r w:rsidRPr="002810BB">
              <w:rPr>
                <w:rFonts w:asciiTheme="majorHAnsi" w:hAnsiTheme="majorHAnsi" w:cstheme="majorHAnsi"/>
                <w:b/>
                <w:sz w:val="24"/>
                <w:szCs w:val="24"/>
              </w:rPr>
              <w:lastRenderedPageBreak/>
              <w:t>Skills &amp; Abilities</w:t>
            </w:r>
          </w:p>
        </w:tc>
        <w:tc>
          <w:tcPr>
            <w:tcW w:w="6379" w:type="dxa"/>
          </w:tcPr>
          <w:p w14:paraId="3F49869B" w14:textId="11A433BD" w:rsidR="00EF2BEF" w:rsidRPr="002810BB" w:rsidRDefault="6A11C607" w:rsidP="00CF626D">
            <w:pPr>
              <w:pStyle w:val="ListParagraph"/>
              <w:numPr>
                <w:ilvl w:val="0"/>
                <w:numId w:val="11"/>
              </w:numPr>
              <w:ind w:left="325" w:hanging="284"/>
              <w:contextualSpacing/>
              <w:rPr>
                <w:rFonts w:asciiTheme="majorHAnsi" w:hAnsiTheme="majorHAnsi" w:cstheme="majorHAnsi"/>
                <w:sz w:val="24"/>
                <w:szCs w:val="24"/>
              </w:rPr>
            </w:pPr>
            <w:r w:rsidRPr="002810BB">
              <w:rPr>
                <w:rFonts w:asciiTheme="majorHAnsi" w:hAnsiTheme="majorHAnsi" w:cstheme="majorHAnsi"/>
                <w:sz w:val="24"/>
                <w:szCs w:val="24"/>
              </w:rPr>
              <w:t>The ability to build effective relationships and rapport quickly with delegates within a training setting.</w:t>
            </w:r>
          </w:p>
          <w:p w14:paraId="4D3E78D1" w14:textId="208869BF" w:rsidR="00EF2BEF" w:rsidRPr="002810BB" w:rsidRDefault="00EF2BEF" w:rsidP="00CF626D">
            <w:pPr>
              <w:pStyle w:val="ListParagraph"/>
              <w:numPr>
                <w:ilvl w:val="0"/>
                <w:numId w:val="11"/>
              </w:numPr>
              <w:ind w:left="325" w:hanging="284"/>
              <w:contextualSpacing/>
              <w:rPr>
                <w:rFonts w:asciiTheme="majorHAnsi" w:hAnsiTheme="majorHAnsi" w:cstheme="majorHAnsi"/>
                <w:sz w:val="24"/>
                <w:szCs w:val="24"/>
              </w:rPr>
            </w:pPr>
            <w:r w:rsidRPr="002810BB">
              <w:rPr>
                <w:rFonts w:asciiTheme="majorHAnsi" w:hAnsiTheme="majorHAnsi" w:cstheme="majorHAnsi"/>
                <w:sz w:val="24"/>
                <w:szCs w:val="24"/>
              </w:rPr>
              <w:t>Excellent presentation skills</w:t>
            </w:r>
            <w:r w:rsidR="00662346" w:rsidRPr="002810BB">
              <w:rPr>
                <w:rFonts w:asciiTheme="majorHAnsi" w:hAnsiTheme="majorHAnsi" w:cstheme="majorHAnsi"/>
                <w:sz w:val="24"/>
                <w:szCs w:val="24"/>
              </w:rPr>
              <w:t>.</w:t>
            </w:r>
          </w:p>
          <w:p w14:paraId="2C4D96E2" w14:textId="3F82CAA7" w:rsidR="00662346" w:rsidRPr="002810BB" w:rsidRDefault="6C431134" w:rsidP="00CF626D">
            <w:pPr>
              <w:pStyle w:val="ListParagraph"/>
              <w:numPr>
                <w:ilvl w:val="0"/>
                <w:numId w:val="11"/>
              </w:numPr>
              <w:ind w:left="325" w:hanging="284"/>
              <w:contextualSpacing/>
              <w:rPr>
                <w:rFonts w:asciiTheme="majorHAnsi" w:hAnsiTheme="majorHAnsi" w:cstheme="majorHAnsi"/>
                <w:sz w:val="24"/>
                <w:szCs w:val="24"/>
              </w:rPr>
            </w:pPr>
            <w:r w:rsidRPr="002810BB">
              <w:rPr>
                <w:rFonts w:asciiTheme="majorHAnsi" w:hAnsiTheme="majorHAnsi" w:cstheme="majorHAnsi"/>
                <w:sz w:val="24"/>
                <w:szCs w:val="24"/>
              </w:rPr>
              <w:t>Sound IT skills (e.g. Word, PowerPoint</w:t>
            </w:r>
            <w:r w:rsidR="002A34FA" w:rsidRPr="002810BB">
              <w:rPr>
                <w:rFonts w:asciiTheme="majorHAnsi" w:hAnsiTheme="majorHAnsi" w:cstheme="majorHAnsi"/>
                <w:sz w:val="24"/>
                <w:szCs w:val="24"/>
              </w:rPr>
              <w:t xml:space="preserve">, Teams and </w:t>
            </w:r>
            <w:r w:rsidRPr="002810BB">
              <w:rPr>
                <w:rFonts w:asciiTheme="majorHAnsi" w:hAnsiTheme="majorHAnsi" w:cstheme="majorHAnsi"/>
                <w:sz w:val="24"/>
                <w:szCs w:val="24"/>
              </w:rPr>
              <w:t xml:space="preserve">Excel), including use of technology for communication with a geographically </w:t>
            </w:r>
            <w:r w:rsidR="0B50CEC9" w:rsidRPr="002810BB">
              <w:rPr>
                <w:rFonts w:asciiTheme="majorHAnsi" w:hAnsiTheme="majorHAnsi" w:cstheme="majorHAnsi"/>
                <w:sz w:val="24"/>
                <w:szCs w:val="24"/>
              </w:rPr>
              <w:t xml:space="preserve">diverse </w:t>
            </w:r>
            <w:r w:rsidRPr="002810BB">
              <w:rPr>
                <w:rFonts w:asciiTheme="majorHAnsi" w:hAnsiTheme="majorHAnsi" w:cstheme="majorHAnsi"/>
                <w:sz w:val="24"/>
                <w:szCs w:val="24"/>
              </w:rPr>
              <w:t xml:space="preserve">audience. </w:t>
            </w:r>
          </w:p>
          <w:p w14:paraId="582D25FE" w14:textId="77777777" w:rsidR="00EF2BEF" w:rsidRPr="002810BB" w:rsidRDefault="00EF2BEF" w:rsidP="00CF626D">
            <w:pPr>
              <w:pStyle w:val="ListParagraph"/>
              <w:numPr>
                <w:ilvl w:val="0"/>
                <w:numId w:val="11"/>
              </w:numPr>
              <w:ind w:left="325" w:hanging="284"/>
              <w:contextualSpacing/>
              <w:rPr>
                <w:rFonts w:asciiTheme="majorHAnsi" w:hAnsiTheme="majorHAnsi" w:cstheme="majorHAnsi"/>
                <w:sz w:val="24"/>
                <w:szCs w:val="24"/>
              </w:rPr>
            </w:pPr>
            <w:r w:rsidRPr="002810BB">
              <w:rPr>
                <w:rFonts w:asciiTheme="majorHAnsi" w:hAnsiTheme="majorHAnsi" w:cstheme="majorHAnsi"/>
                <w:sz w:val="24"/>
                <w:szCs w:val="24"/>
              </w:rPr>
              <w:t>A positive and motivating, results driven, solution focused approach.</w:t>
            </w:r>
          </w:p>
          <w:p w14:paraId="3529438E" w14:textId="17A538D8" w:rsidR="00EF2BEF" w:rsidRPr="002810BB" w:rsidRDefault="00EF2BEF" w:rsidP="00CF626D">
            <w:pPr>
              <w:pStyle w:val="ListParagraph"/>
              <w:numPr>
                <w:ilvl w:val="0"/>
                <w:numId w:val="11"/>
              </w:numPr>
              <w:ind w:left="325" w:hanging="284"/>
              <w:contextualSpacing/>
              <w:rPr>
                <w:rFonts w:asciiTheme="majorHAnsi" w:hAnsiTheme="majorHAnsi" w:cstheme="majorHAnsi"/>
                <w:sz w:val="24"/>
                <w:szCs w:val="24"/>
              </w:rPr>
            </w:pPr>
            <w:r w:rsidRPr="002810BB">
              <w:rPr>
                <w:rFonts w:asciiTheme="majorHAnsi" w:hAnsiTheme="majorHAnsi" w:cstheme="majorHAnsi"/>
                <w:sz w:val="24"/>
                <w:szCs w:val="24"/>
              </w:rPr>
              <w:t>Ability to take responsibility for own work</w:t>
            </w:r>
            <w:r w:rsidR="002A34FA" w:rsidRPr="002810BB">
              <w:rPr>
                <w:rFonts w:asciiTheme="majorHAnsi" w:hAnsiTheme="majorHAnsi" w:cstheme="majorHAnsi"/>
                <w:sz w:val="24"/>
                <w:szCs w:val="24"/>
              </w:rPr>
              <w:t>.</w:t>
            </w:r>
          </w:p>
          <w:p w14:paraId="615DED2B" w14:textId="585C4307" w:rsidR="00A57F15" w:rsidRPr="002810BB" w:rsidRDefault="6A11C607" w:rsidP="00CF626D">
            <w:pPr>
              <w:pStyle w:val="ListParagraph"/>
              <w:numPr>
                <w:ilvl w:val="0"/>
                <w:numId w:val="11"/>
              </w:numPr>
              <w:ind w:left="325" w:hanging="284"/>
              <w:contextualSpacing/>
              <w:rPr>
                <w:rFonts w:asciiTheme="majorHAnsi" w:hAnsiTheme="majorHAnsi" w:cstheme="majorHAnsi"/>
                <w:sz w:val="24"/>
                <w:szCs w:val="24"/>
              </w:rPr>
            </w:pPr>
            <w:r w:rsidRPr="002810BB">
              <w:rPr>
                <w:rFonts w:asciiTheme="majorHAnsi" w:hAnsiTheme="majorHAnsi" w:cstheme="majorHAnsi"/>
                <w:sz w:val="24"/>
                <w:szCs w:val="24"/>
              </w:rPr>
              <w:t xml:space="preserve">Effective negotiation, interpersonal, organisational and time management skills. </w:t>
            </w:r>
            <w:r w:rsidR="00CF626D">
              <w:rPr>
                <w:rFonts w:asciiTheme="majorHAnsi" w:hAnsiTheme="majorHAnsi" w:cstheme="majorHAnsi"/>
                <w:sz w:val="24"/>
                <w:szCs w:val="24"/>
              </w:rPr>
              <w:br/>
            </w:r>
          </w:p>
        </w:tc>
        <w:tc>
          <w:tcPr>
            <w:tcW w:w="5103" w:type="dxa"/>
          </w:tcPr>
          <w:p w14:paraId="79A08239" w14:textId="38827795" w:rsidR="00BE6068" w:rsidRPr="002810BB" w:rsidRDefault="00556554" w:rsidP="00CF626D">
            <w:pPr>
              <w:pStyle w:val="ListParagraph"/>
              <w:numPr>
                <w:ilvl w:val="0"/>
                <w:numId w:val="11"/>
              </w:numPr>
              <w:ind w:left="462"/>
              <w:contextualSpacing/>
              <w:rPr>
                <w:rFonts w:asciiTheme="majorHAnsi" w:hAnsiTheme="majorHAnsi" w:cstheme="majorHAnsi"/>
                <w:sz w:val="24"/>
                <w:szCs w:val="24"/>
              </w:rPr>
            </w:pPr>
            <w:r w:rsidRPr="002810BB">
              <w:rPr>
                <w:rFonts w:asciiTheme="majorHAnsi" w:hAnsiTheme="majorHAnsi" w:cstheme="majorHAnsi"/>
                <w:sz w:val="24"/>
                <w:szCs w:val="24"/>
              </w:rPr>
              <w:t>Demonstrate a</w:t>
            </w:r>
            <w:r w:rsidR="00BE6068" w:rsidRPr="002810BB">
              <w:rPr>
                <w:rFonts w:asciiTheme="majorHAnsi" w:hAnsiTheme="majorHAnsi" w:cstheme="majorHAnsi"/>
                <w:sz w:val="24"/>
                <w:szCs w:val="24"/>
              </w:rPr>
              <w:t>bility to meet targets and deadlines.</w:t>
            </w:r>
          </w:p>
          <w:p w14:paraId="0032630E" w14:textId="3B5A8370" w:rsidR="002A34FA" w:rsidRPr="002810BB" w:rsidRDefault="002A34FA" w:rsidP="00CF626D">
            <w:pPr>
              <w:pStyle w:val="ListParagraph"/>
              <w:numPr>
                <w:ilvl w:val="0"/>
                <w:numId w:val="11"/>
              </w:numPr>
              <w:ind w:left="462"/>
              <w:contextualSpacing/>
              <w:rPr>
                <w:rFonts w:asciiTheme="majorHAnsi" w:hAnsiTheme="majorHAnsi" w:cstheme="majorHAnsi"/>
                <w:sz w:val="24"/>
                <w:szCs w:val="24"/>
              </w:rPr>
            </w:pPr>
            <w:r w:rsidRPr="002810BB">
              <w:rPr>
                <w:rFonts w:asciiTheme="majorHAnsi" w:hAnsiTheme="majorHAnsi" w:cstheme="majorHAnsi"/>
                <w:sz w:val="24"/>
                <w:szCs w:val="24"/>
              </w:rPr>
              <w:t>Demonstrate ability to manage time efficiently.</w:t>
            </w:r>
          </w:p>
          <w:p w14:paraId="6B606296" w14:textId="77777777" w:rsidR="00B35A19" w:rsidRPr="002810BB" w:rsidRDefault="00B35A19" w:rsidP="00CF626D">
            <w:pPr>
              <w:pStyle w:val="ListParagraph"/>
              <w:ind w:left="372"/>
              <w:contextualSpacing/>
              <w:rPr>
                <w:rFonts w:asciiTheme="majorHAnsi" w:hAnsiTheme="majorHAnsi" w:cstheme="majorHAnsi"/>
                <w:sz w:val="24"/>
                <w:szCs w:val="24"/>
              </w:rPr>
            </w:pPr>
          </w:p>
        </w:tc>
        <w:tc>
          <w:tcPr>
            <w:tcW w:w="1559" w:type="dxa"/>
          </w:tcPr>
          <w:p w14:paraId="6BB2F7C5"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A</w:t>
            </w:r>
          </w:p>
          <w:p w14:paraId="4BD83455"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I</w:t>
            </w:r>
          </w:p>
          <w:p w14:paraId="405C6CC8"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R</w:t>
            </w:r>
          </w:p>
        </w:tc>
      </w:tr>
      <w:tr w:rsidR="00B35A19" w:rsidRPr="002810BB" w14:paraId="3E58F02B" w14:textId="77777777" w:rsidTr="00CF626D">
        <w:tc>
          <w:tcPr>
            <w:tcW w:w="2263" w:type="dxa"/>
            <w:shd w:val="clear" w:color="auto" w:fill="D9D9D9" w:themeFill="background1" w:themeFillShade="D9"/>
            <w:vAlign w:val="center"/>
          </w:tcPr>
          <w:p w14:paraId="2D29CFAE" w14:textId="208ED131" w:rsidR="00B35A19" w:rsidRPr="002810BB" w:rsidRDefault="00B35A19" w:rsidP="00CF626D">
            <w:pPr>
              <w:rPr>
                <w:rFonts w:asciiTheme="majorHAnsi" w:hAnsiTheme="majorHAnsi" w:cstheme="majorHAnsi"/>
                <w:b/>
                <w:sz w:val="24"/>
                <w:szCs w:val="24"/>
              </w:rPr>
            </w:pPr>
            <w:r w:rsidRPr="002810BB">
              <w:rPr>
                <w:rFonts w:asciiTheme="majorHAnsi" w:hAnsiTheme="majorHAnsi" w:cstheme="majorHAnsi"/>
                <w:b/>
                <w:sz w:val="24"/>
                <w:szCs w:val="24"/>
              </w:rPr>
              <w:t>Qualifications</w:t>
            </w:r>
            <w:r w:rsidR="003F7997" w:rsidRPr="002810BB">
              <w:rPr>
                <w:rFonts w:asciiTheme="majorHAnsi" w:hAnsiTheme="majorHAnsi" w:cstheme="majorHAnsi"/>
                <w:b/>
                <w:sz w:val="24"/>
                <w:szCs w:val="24"/>
              </w:rPr>
              <w:t xml:space="preserve"> </w:t>
            </w:r>
            <w:r w:rsidRPr="002810BB">
              <w:rPr>
                <w:rFonts w:asciiTheme="majorHAnsi" w:hAnsiTheme="majorHAnsi" w:cstheme="majorHAnsi"/>
                <w:b/>
                <w:sz w:val="24"/>
                <w:szCs w:val="24"/>
              </w:rPr>
              <w:t>&amp; Training</w:t>
            </w:r>
          </w:p>
        </w:tc>
        <w:tc>
          <w:tcPr>
            <w:tcW w:w="6379" w:type="dxa"/>
          </w:tcPr>
          <w:p w14:paraId="03580C4A" w14:textId="7A4C1B67" w:rsidR="00B35A19" w:rsidRPr="002810BB" w:rsidRDefault="00CF3DCF" w:rsidP="00CF626D">
            <w:pPr>
              <w:pStyle w:val="ListParagraph"/>
              <w:numPr>
                <w:ilvl w:val="0"/>
                <w:numId w:val="4"/>
              </w:numPr>
              <w:ind w:left="325"/>
              <w:contextualSpacing/>
              <w:rPr>
                <w:rFonts w:asciiTheme="majorHAnsi" w:hAnsiTheme="majorHAnsi" w:cstheme="majorHAnsi"/>
                <w:sz w:val="24"/>
                <w:szCs w:val="24"/>
              </w:rPr>
            </w:pPr>
            <w:r w:rsidRPr="002810BB">
              <w:rPr>
                <w:rFonts w:asciiTheme="majorHAnsi" w:hAnsiTheme="majorHAnsi" w:cstheme="majorHAnsi"/>
                <w:sz w:val="24"/>
                <w:szCs w:val="24"/>
              </w:rPr>
              <w:t xml:space="preserve">Evidence of Continuous Professional Development in domestic </w:t>
            </w:r>
            <w:r w:rsidR="00261D23" w:rsidRPr="002810BB">
              <w:rPr>
                <w:rFonts w:asciiTheme="majorHAnsi" w:hAnsiTheme="majorHAnsi" w:cstheme="majorHAnsi"/>
                <w:sz w:val="24"/>
                <w:szCs w:val="24"/>
              </w:rPr>
              <w:t>abuse</w:t>
            </w:r>
            <w:r w:rsidRPr="002810BB">
              <w:rPr>
                <w:rFonts w:asciiTheme="majorHAnsi" w:hAnsiTheme="majorHAnsi" w:cstheme="majorHAnsi"/>
                <w:sz w:val="24"/>
                <w:szCs w:val="24"/>
              </w:rPr>
              <w:t xml:space="preserve"> and related subjects.</w:t>
            </w:r>
          </w:p>
        </w:tc>
        <w:tc>
          <w:tcPr>
            <w:tcW w:w="5103" w:type="dxa"/>
          </w:tcPr>
          <w:p w14:paraId="7835A899" w14:textId="05F276B6" w:rsidR="00B35A19" w:rsidRPr="002810BB" w:rsidRDefault="7B535577" w:rsidP="00CF626D">
            <w:pPr>
              <w:pStyle w:val="ListParagraph"/>
              <w:numPr>
                <w:ilvl w:val="0"/>
                <w:numId w:val="4"/>
              </w:numPr>
              <w:rPr>
                <w:rFonts w:asciiTheme="majorHAnsi" w:hAnsiTheme="majorHAnsi" w:cstheme="majorHAnsi"/>
                <w:sz w:val="24"/>
                <w:szCs w:val="24"/>
              </w:rPr>
            </w:pPr>
            <w:r w:rsidRPr="002810BB">
              <w:rPr>
                <w:rFonts w:asciiTheme="majorHAnsi" w:hAnsiTheme="majorHAnsi" w:cstheme="majorHAnsi"/>
                <w:sz w:val="24"/>
                <w:szCs w:val="24"/>
              </w:rPr>
              <w:t>AET or equivalent e.g. PTLLS</w:t>
            </w:r>
          </w:p>
          <w:p w14:paraId="63DC14C0" w14:textId="6BD49D35" w:rsidR="00B35A19" w:rsidRPr="002810BB" w:rsidRDefault="08FAFCDB" w:rsidP="00CF626D">
            <w:pPr>
              <w:pStyle w:val="ListParagraph"/>
              <w:numPr>
                <w:ilvl w:val="0"/>
                <w:numId w:val="4"/>
              </w:numPr>
              <w:rPr>
                <w:rFonts w:asciiTheme="majorHAnsi" w:hAnsiTheme="majorHAnsi" w:cstheme="majorHAnsi"/>
                <w:sz w:val="24"/>
                <w:szCs w:val="24"/>
              </w:rPr>
            </w:pPr>
            <w:r w:rsidRPr="002810BB">
              <w:rPr>
                <w:rFonts w:asciiTheme="majorHAnsi" w:hAnsiTheme="majorHAnsi" w:cstheme="majorHAnsi"/>
                <w:sz w:val="24"/>
                <w:szCs w:val="24"/>
              </w:rPr>
              <w:t>A qualification in a Domestic Abuse related subject would be an advantage.</w:t>
            </w:r>
          </w:p>
        </w:tc>
        <w:tc>
          <w:tcPr>
            <w:tcW w:w="1559" w:type="dxa"/>
          </w:tcPr>
          <w:p w14:paraId="0D14E77D"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A</w:t>
            </w:r>
          </w:p>
          <w:p w14:paraId="760162CD"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I</w:t>
            </w:r>
          </w:p>
          <w:p w14:paraId="2E383BC0"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D</w:t>
            </w:r>
          </w:p>
        </w:tc>
      </w:tr>
      <w:tr w:rsidR="00B35A19" w:rsidRPr="002810BB" w14:paraId="0971BE9A" w14:textId="77777777" w:rsidTr="00CF626D">
        <w:tc>
          <w:tcPr>
            <w:tcW w:w="2263" w:type="dxa"/>
            <w:shd w:val="clear" w:color="auto" w:fill="D9D9D9" w:themeFill="background1" w:themeFillShade="D9"/>
            <w:vAlign w:val="center"/>
          </w:tcPr>
          <w:p w14:paraId="75027D08" w14:textId="1A7FA395" w:rsidR="00B35A19" w:rsidRPr="002810BB" w:rsidRDefault="00B35A19" w:rsidP="00CF626D">
            <w:pPr>
              <w:rPr>
                <w:rFonts w:asciiTheme="majorHAnsi" w:hAnsiTheme="majorHAnsi" w:cstheme="majorHAnsi"/>
                <w:b/>
                <w:sz w:val="24"/>
                <w:szCs w:val="24"/>
              </w:rPr>
            </w:pPr>
            <w:r w:rsidRPr="002810BB">
              <w:rPr>
                <w:rFonts w:asciiTheme="majorHAnsi" w:hAnsiTheme="majorHAnsi" w:cstheme="majorHAnsi"/>
                <w:b/>
                <w:sz w:val="24"/>
                <w:szCs w:val="24"/>
              </w:rPr>
              <w:t>Other</w:t>
            </w:r>
            <w:r w:rsidR="00CF626D">
              <w:rPr>
                <w:rFonts w:asciiTheme="majorHAnsi" w:hAnsiTheme="majorHAnsi" w:cstheme="majorHAnsi"/>
                <w:b/>
                <w:sz w:val="24"/>
                <w:szCs w:val="24"/>
              </w:rPr>
              <w:t xml:space="preserve"> </w:t>
            </w:r>
            <w:r w:rsidRPr="002810BB">
              <w:rPr>
                <w:rFonts w:asciiTheme="majorHAnsi" w:hAnsiTheme="majorHAnsi" w:cstheme="majorHAnsi"/>
                <w:b/>
                <w:sz w:val="24"/>
                <w:szCs w:val="24"/>
              </w:rPr>
              <w:t>Special Requirements</w:t>
            </w:r>
          </w:p>
        </w:tc>
        <w:tc>
          <w:tcPr>
            <w:tcW w:w="6379" w:type="dxa"/>
          </w:tcPr>
          <w:p w14:paraId="7B838CD2" w14:textId="77777777" w:rsidR="00976058" w:rsidRPr="002810BB" w:rsidRDefault="00976058" w:rsidP="00CF626D">
            <w:pPr>
              <w:pStyle w:val="ListParagraph"/>
              <w:numPr>
                <w:ilvl w:val="0"/>
                <w:numId w:val="4"/>
              </w:numPr>
              <w:ind w:left="325"/>
              <w:contextualSpacing/>
              <w:rPr>
                <w:rFonts w:asciiTheme="majorHAnsi" w:hAnsiTheme="majorHAnsi" w:cstheme="majorHAnsi"/>
                <w:sz w:val="24"/>
                <w:szCs w:val="24"/>
              </w:rPr>
            </w:pPr>
            <w:r w:rsidRPr="002810BB">
              <w:rPr>
                <w:rFonts w:asciiTheme="majorHAnsi" w:hAnsiTheme="majorHAnsi" w:cstheme="majorHAnsi"/>
                <w:sz w:val="24"/>
                <w:szCs w:val="24"/>
              </w:rPr>
              <w:t>Able to work unsociable hours on occasions if required to undertake internal Haven activities or external continued professional development activities</w:t>
            </w:r>
          </w:p>
          <w:p w14:paraId="6EC7EFE5" w14:textId="10FB98FF" w:rsidR="00B35A19" w:rsidRPr="00CF626D" w:rsidRDefault="00976058" w:rsidP="00691D74">
            <w:pPr>
              <w:pStyle w:val="ListParagraph"/>
              <w:numPr>
                <w:ilvl w:val="0"/>
                <w:numId w:val="4"/>
              </w:numPr>
              <w:ind w:left="325"/>
              <w:contextualSpacing/>
              <w:rPr>
                <w:rFonts w:asciiTheme="majorHAnsi" w:hAnsiTheme="majorHAnsi" w:cstheme="majorHAnsi"/>
                <w:sz w:val="24"/>
                <w:szCs w:val="24"/>
              </w:rPr>
            </w:pPr>
            <w:r w:rsidRPr="00CF626D">
              <w:rPr>
                <w:rFonts w:asciiTheme="majorHAnsi" w:hAnsiTheme="majorHAnsi" w:cstheme="majorHAnsi"/>
                <w:sz w:val="24"/>
                <w:szCs w:val="24"/>
              </w:rPr>
              <w:t>Be committed to the aims and objectives of The Haven Wolverhampton in supporting women and any dependent children who are homeless through reasons such as domestic violence.</w:t>
            </w:r>
          </w:p>
          <w:p w14:paraId="074B2299" w14:textId="77777777" w:rsidR="00B35A19" w:rsidRPr="002810BB" w:rsidRDefault="00B35A19" w:rsidP="00CF626D">
            <w:pPr>
              <w:contextualSpacing/>
              <w:rPr>
                <w:rFonts w:asciiTheme="majorHAnsi" w:hAnsiTheme="majorHAnsi" w:cstheme="majorHAnsi"/>
                <w:sz w:val="24"/>
                <w:szCs w:val="24"/>
              </w:rPr>
            </w:pPr>
          </w:p>
        </w:tc>
        <w:tc>
          <w:tcPr>
            <w:tcW w:w="5103" w:type="dxa"/>
          </w:tcPr>
          <w:p w14:paraId="138A65AA" w14:textId="01BFB6C4" w:rsidR="00436ABD" w:rsidRPr="002810BB" w:rsidRDefault="00436ABD" w:rsidP="00CF626D">
            <w:pPr>
              <w:pStyle w:val="ListParagraph"/>
              <w:numPr>
                <w:ilvl w:val="0"/>
                <w:numId w:val="4"/>
              </w:numPr>
              <w:contextualSpacing/>
              <w:rPr>
                <w:rFonts w:asciiTheme="majorHAnsi" w:hAnsiTheme="majorHAnsi" w:cstheme="majorHAnsi"/>
                <w:sz w:val="24"/>
                <w:szCs w:val="24"/>
              </w:rPr>
            </w:pPr>
            <w:r w:rsidRPr="002810BB">
              <w:rPr>
                <w:rFonts w:asciiTheme="majorHAnsi" w:hAnsiTheme="majorHAnsi" w:cstheme="majorHAnsi"/>
                <w:sz w:val="24"/>
                <w:szCs w:val="24"/>
              </w:rPr>
              <w:t>The role requires travel therefore full, clean driver’s license and access to your own vehicle with business insurance is desirable.</w:t>
            </w:r>
          </w:p>
          <w:p w14:paraId="687B0B8A" w14:textId="0901A642" w:rsidR="00B35A19" w:rsidRPr="002810BB" w:rsidRDefault="00B35A19" w:rsidP="00CF626D">
            <w:pPr>
              <w:rPr>
                <w:rFonts w:asciiTheme="majorHAnsi" w:hAnsiTheme="majorHAnsi" w:cstheme="majorHAnsi"/>
                <w:sz w:val="24"/>
                <w:szCs w:val="24"/>
              </w:rPr>
            </w:pPr>
          </w:p>
        </w:tc>
        <w:tc>
          <w:tcPr>
            <w:tcW w:w="1559" w:type="dxa"/>
          </w:tcPr>
          <w:p w14:paraId="5376A3AB" w14:textId="77777777" w:rsidR="00B35A19" w:rsidRPr="002810BB" w:rsidRDefault="00B35A19" w:rsidP="0068682E">
            <w:pPr>
              <w:jc w:val="both"/>
              <w:rPr>
                <w:rFonts w:asciiTheme="majorHAnsi" w:hAnsiTheme="majorHAnsi" w:cstheme="majorHAnsi"/>
                <w:sz w:val="24"/>
                <w:szCs w:val="24"/>
              </w:rPr>
            </w:pPr>
            <w:r w:rsidRPr="002810BB">
              <w:rPr>
                <w:rFonts w:asciiTheme="majorHAnsi" w:hAnsiTheme="majorHAnsi" w:cstheme="majorHAnsi"/>
                <w:sz w:val="24"/>
                <w:szCs w:val="24"/>
              </w:rPr>
              <w:t>I</w:t>
            </w:r>
          </w:p>
        </w:tc>
      </w:tr>
    </w:tbl>
    <w:p w14:paraId="6BA9C780" w14:textId="77777777" w:rsidR="0079685C" w:rsidRPr="002810BB" w:rsidRDefault="0079685C" w:rsidP="0068682E">
      <w:pPr>
        <w:jc w:val="both"/>
        <w:rPr>
          <w:rFonts w:asciiTheme="majorHAnsi" w:hAnsiTheme="majorHAnsi" w:cstheme="majorHAnsi"/>
          <w:sz w:val="24"/>
          <w:szCs w:val="24"/>
        </w:rPr>
      </w:pPr>
    </w:p>
    <w:sectPr w:rsidR="0079685C" w:rsidRPr="002810BB" w:rsidSect="00A57F15">
      <w:pgSz w:w="16838" w:h="11906" w:orient="landscape"/>
      <w:pgMar w:top="1134" w:right="536" w:bottom="284"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CD64" w14:textId="77777777" w:rsidR="00584D54" w:rsidRDefault="00584D54" w:rsidP="0079685C">
      <w:r>
        <w:separator/>
      </w:r>
    </w:p>
  </w:endnote>
  <w:endnote w:type="continuationSeparator" w:id="0">
    <w:p w14:paraId="2423303C" w14:textId="77777777" w:rsidR="00584D54" w:rsidRDefault="00584D54" w:rsidP="0079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8D1A" w14:textId="77777777" w:rsidR="0068682E" w:rsidRDefault="0068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D8A" w14:textId="77777777" w:rsidR="0068682E" w:rsidRDefault="00686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4FE8" w14:textId="77777777" w:rsidR="0068682E" w:rsidRDefault="0068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7BE4" w14:textId="77777777" w:rsidR="00584D54" w:rsidRDefault="00584D54" w:rsidP="0079685C">
      <w:r>
        <w:separator/>
      </w:r>
    </w:p>
  </w:footnote>
  <w:footnote w:type="continuationSeparator" w:id="0">
    <w:p w14:paraId="29C12B25" w14:textId="77777777" w:rsidR="00584D54" w:rsidRDefault="00584D54" w:rsidP="0079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A48A" w14:textId="5DAAB43F" w:rsidR="0068682E" w:rsidRDefault="00686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72AE" w14:textId="78D1AE33" w:rsidR="0079685C" w:rsidRDefault="0079685C" w:rsidP="0079685C">
    <w:pPr>
      <w:pStyle w:val="Header"/>
      <w:jc w:val="center"/>
    </w:pPr>
    <w:r>
      <w:rPr>
        <w:noProof/>
        <w:color w:val="2B579A"/>
        <w:shd w:val="clear" w:color="auto" w:fill="E6E6E6"/>
        <w:lang w:eastAsia="en-GB"/>
      </w:rPr>
      <w:drawing>
        <wp:inline distT="0" distB="0" distL="0" distR="0" wp14:anchorId="2892B1A9" wp14:editId="1EB66E8C">
          <wp:extent cx="2085340" cy="846455"/>
          <wp:effectExtent l="0" t="0" r="0" b="0"/>
          <wp:docPr id="4" name="Picture 4" descr="C:\Users\poppyk\Desktop\Logo est.png"/>
          <wp:cNvGraphicFramePr/>
          <a:graphic xmlns:a="http://schemas.openxmlformats.org/drawingml/2006/main">
            <a:graphicData uri="http://schemas.openxmlformats.org/drawingml/2006/picture">
              <pic:pic xmlns:pic="http://schemas.openxmlformats.org/drawingml/2006/picture">
                <pic:nvPicPr>
                  <pic:cNvPr id="2" name="Picture 2" descr="C:\Users\poppyk\Desktop\Logo es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340" cy="846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EBFF" w14:textId="36BBCCC0" w:rsidR="0068682E" w:rsidRDefault="0068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A63"/>
    <w:multiLevelType w:val="hybridMultilevel"/>
    <w:tmpl w:val="D98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2769"/>
    <w:multiLevelType w:val="hybridMultilevel"/>
    <w:tmpl w:val="76260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72409"/>
    <w:multiLevelType w:val="hybridMultilevel"/>
    <w:tmpl w:val="2EF846D4"/>
    <w:lvl w:ilvl="0" w:tplc="23B07ABE">
      <w:start w:val="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9223C"/>
    <w:multiLevelType w:val="hybridMultilevel"/>
    <w:tmpl w:val="3E407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F23A18"/>
    <w:multiLevelType w:val="hybridMultilevel"/>
    <w:tmpl w:val="B720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0242D"/>
    <w:multiLevelType w:val="hybridMultilevel"/>
    <w:tmpl w:val="4252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F0775"/>
    <w:multiLevelType w:val="hybridMultilevel"/>
    <w:tmpl w:val="77E27E44"/>
    <w:lvl w:ilvl="0" w:tplc="BCFCB2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65497"/>
    <w:multiLevelType w:val="hybridMultilevel"/>
    <w:tmpl w:val="BAF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3156C"/>
    <w:multiLevelType w:val="hybridMultilevel"/>
    <w:tmpl w:val="FCA0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97429"/>
    <w:multiLevelType w:val="hybridMultilevel"/>
    <w:tmpl w:val="92EC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C5760"/>
    <w:multiLevelType w:val="hybridMultilevel"/>
    <w:tmpl w:val="009CD62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30054"/>
    <w:multiLevelType w:val="hybridMultilevel"/>
    <w:tmpl w:val="73DAF526"/>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9031185">
    <w:abstractNumId w:val="7"/>
  </w:num>
  <w:num w:numId="2" w16cid:durableId="587348139">
    <w:abstractNumId w:val="6"/>
  </w:num>
  <w:num w:numId="3" w16cid:durableId="1172640423">
    <w:abstractNumId w:val="3"/>
  </w:num>
  <w:num w:numId="4" w16cid:durableId="1709257357">
    <w:abstractNumId w:val="9"/>
  </w:num>
  <w:num w:numId="5" w16cid:durableId="784423816">
    <w:abstractNumId w:val="2"/>
  </w:num>
  <w:num w:numId="6" w16cid:durableId="1919171204">
    <w:abstractNumId w:val="0"/>
  </w:num>
  <w:num w:numId="7" w16cid:durableId="320086194">
    <w:abstractNumId w:val="11"/>
  </w:num>
  <w:num w:numId="8" w16cid:durableId="1370495180">
    <w:abstractNumId w:val="1"/>
  </w:num>
  <w:num w:numId="9" w16cid:durableId="1466703439">
    <w:abstractNumId w:val="4"/>
  </w:num>
  <w:num w:numId="10" w16cid:durableId="1693074076">
    <w:abstractNumId w:val="5"/>
  </w:num>
  <w:num w:numId="11" w16cid:durableId="2010715314">
    <w:abstractNumId w:val="8"/>
  </w:num>
  <w:num w:numId="12" w16cid:durableId="1448506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5C"/>
    <w:rsid w:val="0002797C"/>
    <w:rsid w:val="000307E5"/>
    <w:rsid w:val="00044AB1"/>
    <w:rsid w:val="00064CFA"/>
    <w:rsid w:val="00065FA9"/>
    <w:rsid w:val="00067838"/>
    <w:rsid w:val="00125F41"/>
    <w:rsid w:val="00130951"/>
    <w:rsid w:val="001454C1"/>
    <w:rsid w:val="001515E2"/>
    <w:rsid w:val="001B6A1E"/>
    <w:rsid w:val="001B7DBE"/>
    <w:rsid w:val="001C24B0"/>
    <w:rsid w:val="0021298A"/>
    <w:rsid w:val="002334DF"/>
    <w:rsid w:val="00256060"/>
    <w:rsid w:val="002603FF"/>
    <w:rsid w:val="00261D23"/>
    <w:rsid w:val="002810BB"/>
    <w:rsid w:val="002A34FA"/>
    <w:rsid w:val="002B2F92"/>
    <w:rsid w:val="002E1608"/>
    <w:rsid w:val="002F3B1A"/>
    <w:rsid w:val="00335950"/>
    <w:rsid w:val="003A2AE2"/>
    <w:rsid w:val="003B14CA"/>
    <w:rsid w:val="003C11A2"/>
    <w:rsid w:val="003F7997"/>
    <w:rsid w:val="00436ABD"/>
    <w:rsid w:val="00447B88"/>
    <w:rsid w:val="00477CB5"/>
    <w:rsid w:val="004D0F5C"/>
    <w:rsid w:val="004E44BF"/>
    <w:rsid w:val="004E52B4"/>
    <w:rsid w:val="004F676B"/>
    <w:rsid w:val="00503A18"/>
    <w:rsid w:val="00513E0D"/>
    <w:rsid w:val="005372A2"/>
    <w:rsid w:val="00556554"/>
    <w:rsid w:val="00584D54"/>
    <w:rsid w:val="005A53A6"/>
    <w:rsid w:val="005B27BA"/>
    <w:rsid w:val="005D5B79"/>
    <w:rsid w:val="005F4540"/>
    <w:rsid w:val="0064514C"/>
    <w:rsid w:val="00652A11"/>
    <w:rsid w:val="00662346"/>
    <w:rsid w:val="00663629"/>
    <w:rsid w:val="00676C08"/>
    <w:rsid w:val="0068682E"/>
    <w:rsid w:val="00697C98"/>
    <w:rsid w:val="00697D6D"/>
    <w:rsid w:val="00704BE7"/>
    <w:rsid w:val="0071552A"/>
    <w:rsid w:val="007357DB"/>
    <w:rsid w:val="0078038A"/>
    <w:rsid w:val="00782BC2"/>
    <w:rsid w:val="0079685C"/>
    <w:rsid w:val="007A2C1B"/>
    <w:rsid w:val="007F0CF8"/>
    <w:rsid w:val="007F4A05"/>
    <w:rsid w:val="00803E0C"/>
    <w:rsid w:val="00812FB1"/>
    <w:rsid w:val="0086340D"/>
    <w:rsid w:val="008702D4"/>
    <w:rsid w:val="008A161C"/>
    <w:rsid w:val="008D216F"/>
    <w:rsid w:val="008E5AF7"/>
    <w:rsid w:val="008F26D4"/>
    <w:rsid w:val="00917782"/>
    <w:rsid w:val="00946A0E"/>
    <w:rsid w:val="009549C3"/>
    <w:rsid w:val="009612D4"/>
    <w:rsid w:val="00976058"/>
    <w:rsid w:val="009B3EEC"/>
    <w:rsid w:val="009F3E9F"/>
    <w:rsid w:val="00A00838"/>
    <w:rsid w:val="00A0482F"/>
    <w:rsid w:val="00A3037B"/>
    <w:rsid w:val="00A34EAF"/>
    <w:rsid w:val="00A57F15"/>
    <w:rsid w:val="00A9506E"/>
    <w:rsid w:val="00AC4F8E"/>
    <w:rsid w:val="00AD4804"/>
    <w:rsid w:val="00B16DB9"/>
    <w:rsid w:val="00B35A19"/>
    <w:rsid w:val="00B616C6"/>
    <w:rsid w:val="00B778A6"/>
    <w:rsid w:val="00BC386A"/>
    <w:rsid w:val="00BD7A61"/>
    <w:rsid w:val="00BE3E8E"/>
    <w:rsid w:val="00BE6068"/>
    <w:rsid w:val="00C24D9E"/>
    <w:rsid w:val="00C45620"/>
    <w:rsid w:val="00C523B3"/>
    <w:rsid w:val="00C56709"/>
    <w:rsid w:val="00C7602C"/>
    <w:rsid w:val="00C81204"/>
    <w:rsid w:val="00CC0AC7"/>
    <w:rsid w:val="00CD5422"/>
    <w:rsid w:val="00CF3DCF"/>
    <w:rsid w:val="00CF626D"/>
    <w:rsid w:val="00D02FA4"/>
    <w:rsid w:val="00D26421"/>
    <w:rsid w:val="00D42466"/>
    <w:rsid w:val="00D61E03"/>
    <w:rsid w:val="00D72B35"/>
    <w:rsid w:val="00DB772C"/>
    <w:rsid w:val="00DC01EE"/>
    <w:rsid w:val="00DC3BDB"/>
    <w:rsid w:val="00DE35BB"/>
    <w:rsid w:val="00E06064"/>
    <w:rsid w:val="00E16FA5"/>
    <w:rsid w:val="00EE342B"/>
    <w:rsid w:val="00EF2BEF"/>
    <w:rsid w:val="00EF2F83"/>
    <w:rsid w:val="00F353E9"/>
    <w:rsid w:val="00F42FE1"/>
    <w:rsid w:val="00F86847"/>
    <w:rsid w:val="00FA6871"/>
    <w:rsid w:val="00FB459F"/>
    <w:rsid w:val="00FD6E8F"/>
    <w:rsid w:val="00FE4353"/>
    <w:rsid w:val="02A9FBBE"/>
    <w:rsid w:val="0318D364"/>
    <w:rsid w:val="036A36B5"/>
    <w:rsid w:val="03C1BB30"/>
    <w:rsid w:val="04E812A6"/>
    <w:rsid w:val="05727D40"/>
    <w:rsid w:val="059CAA61"/>
    <w:rsid w:val="0668942C"/>
    <w:rsid w:val="08E13B43"/>
    <w:rsid w:val="08FAFCDB"/>
    <w:rsid w:val="09D76047"/>
    <w:rsid w:val="0A6B659A"/>
    <w:rsid w:val="0B50CEC9"/>
    <w:rsid w:val="0B5E1B32"/>
    <w:rsid w:val="0D39C14C"/>
    <w:rsid w:val="0D627B71"/>
    <w:rsid w:val="0DF1C27E"/>
    <w:rsid w:val="14137044"/>
    <w:rsid w:val="16571E0C"/>
    <w:rsid w:val="175E807E"/>
    <w:rsid w:val="17C63868"/>
    <w:rsid w:val="17F2EE6D"/>
    <w:rsid w:val="18488B58"/>
    <w:rsid w:val="1A15BC22"/>
    <w:rsid w:val="1A98C133"/>
    <w:rsid w:val="1AF62ADA"/>
    <w:rsid w:val="1BAFB65E"/>
    <w:rsid w:val="1BC3ED05"/>
    <w:rsid w:val="1BD94A57"/>
    <w:rsid w:val="1D527A2F"/>
    <w:rsid w:val="1F4F40BB"/>
    <w:rsid w:val="1F8194F0"/>
    <w:rsid w:val="227E8607"/>
    <w:rsid w:val="24768FC4"/>
    <w:rsid w:val="2539DD8F"/>
    <w:rsid w:val="27E817B3"/>
    <w:rsid w:val="298316F5"/>
    <w:rsid w:val="29A56CBA"/>
    <w:rsid w:val="29EDAF32"/>
    <w:rsid w:val="2A1CE141"/>
    <w:rsid w:val="2B897F93"/>
    <w:rsid w:val="2C68CBA5"/>
    <w:rsid w:val="2D99335A"/>
    <w:rsid w:val="2E049C06"/>
    <w:rsid w:val="33E0AE3C"/>
    <w:rsid w:val="35A90778"/>
    <w:rsid w:val="35DC938F"/>
    <w:rsid w:val="35E67CCF"/>
    <w:rsid w:val="35EBB9C3"/>
    <w:rsid w:val="3B3EE9C3"/>
    <w:rsid w:val="3B6C7CAD"/>
    <w:rsid w:val="3CCCBC2F"/>
    <w:rsid w:val="3D7B8FEB"/>
    <w:rsid w:val="3DDB61D0"/>
    <w:rsid w:val="3E093028"/>
    <w:rsid w:val="3EE35DDD"/>
    <w:rsid w:val="400FCD36"/>
    <w:rsid w:val="40C6AD47"/>
    <w:rsid w:val="4235EE16"/>
    <w:rsid w:val="4240F600"/>
    <w:rsid w:val="42627DA8"/>
    <w:rsid w:val="43A5D401"/>
    <w:rsid w:val="43B2A2C8"/>
    <w:rsid w:val="45171DD4"/>
    <w:rsid w:val="4595ADD7"/>
    <w:rsid w:val="47EFAA5C"/>
    <w:rsid w:val="4D541914"/>
    <w:rsid w:val="4DE9F235"/>
    <w:rsid w:val="4E7D5375"/>
    <w:rsid w:val="4EE9C3F7"/>
    <w:rsid w:val="4F27D853"/>
    <w:rsid w:val="4F5DDAEF"/>
    <w:rsid w:val="4F88BBA0"/>
    <w:rsid w:val="4F8C2806"/>
    <w:rsid w:val="4FCACF04"/>
    <w:rsid w:val="502E46A5"/>
    <w:rsid w:val="50357EC9"/>
    <w:rsid w:val="51DF0C54"/>
    <w:rsid w:val="52FD3E13"/>
    <w:rsid w:val="53BF24A1"/>
    <w:rsid w:val="54242E66"/>
    <w:rsid w:val="54C078E4"/>
    <w:rsid w:val="552E7CFB"/>
    <w:rsid w:val="57AFC69A"/>
    <w:rsid w:val="58A23864"/>
    <w:rsid w:val="58BA4DFC"/>
    <w:rsid w:val="58DFA255"/>
    <w:rsid w:val="58F2BE7E"/>
    <w:rsid w:val="58F9EEDC"/>
    <w:rsid w:val="5902B9DE"/>
    <w:rsid w:val="5A2A1C3D"/>
    <w:rsid w:val="5A709FE5"/>
    <w:rsid w:val="5B12A2AC"/>
    <w:rsid w:val="5B2F4630"/>
    <w:rsid w:val="5B9DBE7F"/>
    <w:rsid w:val="5D398EE0"/>
    <w:rsid w:val="5ED55F41"/>
    <w:rsid w:val="5EE75545"/>
    <w:rsid w:val="5FE613CF"/>
    <w:rsid w:val="60360DF3"/>
    <w:rsid w:val="614BE0BE"/>
    <w:rsid w:val="630A36EC"/>
    <w:rsid w:val="64C77654"/>
    <w:rsid w:val="65BF514E"/>
    <w:rsid w:val="66187235"/>
    <w:rsid w:val="664F21C8"/>
    <w:rsid w:val="67E261D0"/>
    <w:rsid w:val="68A242A6"/>
    <w:rsid w:val="6973CDB8"/>
    <w:rsid w:val="697D1897"/>
    <w:rsid w:val="6A11C607"/>
    <w:rsid w:val="6A38C183"/>
    <w:rsid w:val="6A6F73ED"/>
    <w:rsid w:val="6B411F05"/>
    <w:rsid w:val="6B7FCF97"/>
    <w:rsid w:val="6C431134"/>
    <w:rsid w:val="6C46FEE9"/>
    <w:rsid w:val="6D14A3A5"/>
    <w:rsid w:val="6E127D5B"/>
    <w:rsid w:val="6F75382D"/>
    <w:rsid w:val="70785C6B"/>
    <w:rsid w:val="7107B206"/>
    <w:rsid w:val="714AB595"/>
    <w:rsid w:val="72E685F6"/>
    <w:rsid w:val="731ACE9B"/>
    <w:rsid w:val="73AD95CE"/>
    <w:rsid w:val="7426B568"/>
    <w:rsid w:val="74E6F052"/>
    <w:rsid w:val="765B8B84"/>
    <w:rsid w:val="7777949F"/>
    <w:rsid w:val="77BE9757"/>
    <w:rsid w:val="789A52D7"/>
    <w:rsid w:val="791A4415"/>
    <w:rsid w:val="7B1EFF51"/>
    <w:rsid w:val="7B535577"/>
    <w:rsid w:val="7BB8B52C"/>
    <w:rsid w:val="7C3B8767"/>
    <w:rsid w:val="7D4B1137"/>
    <w:rsid w:val="7FC9C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F9F25"/>
  <w15:chartTrackingRefBased/>
  <w15:docId w15:val="{1749949A-351B-4839-B8DE-8A1DC5F3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E9F"/>
    <w:pPr>
      <w:keepNext/>
      <w:spacing w:before="240" w:after="60"/>
      <w:outlineLvl w:val="0"/>
    </w:pPr>
    <w:rPr>
      <w:rFonts w:ascii="Calibri" w:eastAsiaTheme="majorEastAsia" w:hAnsi="Calibri" w:cstheme="majorBidi"/>
      <w:b/>
      <w:bCs/>
      <w:kern w:val="32"/>
      <w:sz w:val="28"/>
      <w:szCs w:val="32"/>
      <w:lang w:val="en-US"/>
    </w:rPr>
  </w:style>
  <w:style w:type="paragraph" w:styleId="Heading2">
    <w:name w:val="heading 2"/>
    <w:basedOn w:val="Normal"/>
    <w:next w:val="Normal"/>
    <w:link w:val="Heading2Char"/>
    <w:autoRedefine/>
    <w:uiPriority w:val="9"/>
    <w:unhideWhenUsed/>
    <w:qFormat/>
    <w:rsid w:val="009F3E9F"/>
    <w:pPr>
      <w:keepNext/>
      <w:outlineLvl w:val="1"/>
    </w:pPr>
    <w:rPr>
      <w:rFonts w:ascii="Calibri" w:eastAsiaTheme="majorEastAsia" w:hAnsi="Calibri" w:cstheme="majorBidi"/>
      <w:b/>
      <w:bCs/>
      <w:iCs/>
      <w:sz w:val="26"/>
      <w:szCs w:val="28"/>
      <w:lang w:val="en-US"/>
    </w:rPr>
  </w:style>
  <w:style w:type="paragraph" w:styleId="Heading5">
    <w:name w:val="heading 5"/>
    <w:basedOn w:val="Normal"/>
    <w:next w:val="Normal"/>
    <w:link w:val="Heading5Char"/>
    <w:qFormat/>
    <w:rsid w:val="00D26421"/>
    <w:pPr>
      <w:keepNext/>
      <w:outlineLvl w:val="4"/>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E9F"/>
    <w:rPr>
      <w:rFonts w:ascii="Calibri" w:eastAsiaTheme="majorEastAsia" w:hAnsi="Calibri" w:cstheme="majorBidi"/>
      <w:b/>
      <w:bCs/>
      <w:kern w:val="32"/>
      <w:sz w:val="28"/>
      <w:szCs w:val="32"/>
      <w:lang w:val="en-US"/>
    </w:rPr>
  </w:style>
  <w:style w:type="character" w:customStyle="1" w:styleId="Heading2Char">
    <w:name w:val="Heading 2 Char"/>
    <w:basedOn w:val="DefaultParagraphFont"/>
    <w:link w:val="Heading2"/>
    <w:uiPriority w:val="9"/>
    <w:rsid w:val="009F3E9F"/>
    <w:rPr>
      <w:rFonts w:ascii="Calibri" w:eastAsiaTheme="majorEastAsia" w:hAnsi="Calibri" w:cstheme="majorBidi"/>
      <w:b/>
      <w:bCs/>
      <w:iCs/>
      <w:sz w:val="26"/>
      <w:szCs w:val="28"/>
      <w:lang w:val="en-US"/>
    </w:rPr>
  </w:style>
  <w:style w:type="paragraph" w:styleId="Header">
    <w:name w:val="header"/>
    <w:basedOn w:val="Normal"/>
    <w:link w:val="HeaderChar"/>
    <w:uiPriority w:val="99"/>
    <w:unhideWhenUsed/>
    <w:rsid w:val="0079685C"/>
    <w:pPr>
      <w:tabs>
        <w:tab w:val="center" w:pos="4513"/>
        <w:tab w:val="right" w:pos="9026"/>
      </w:tabs>
    </w:pPr>
  </w:style>
  <w:style w:type="character" w:customStyle="1" w:styleId="HeaderChar">
    <w:name w:val="Header Char"/>
    <w:basedOn w:val="DefaultParagraphFont"/>
    <w:link w:val="Header"/>
    <w:uiPriority w:val="99"/>
    <w:rsid w:val="0079685C"/>
  </w:style>
  <w:style w:type="paragraph" w:styleId="Footer">
    <w:name w:val="footer"/>
    <w:basedOn w:val="Normal"/>
    <w:link w:val="FooterChar"/>
    <w:uiPriority w:val="99"/>
    <w:unhideWhenUsed/>
    <w:rsid w:val="0079685C"/>
    <w:pPr>
      <w:tabs>
        <w:tab w:val="center" w:pos="4513"/>
        <w:tab w:val="right" w:pos="9026"/>
      </w:tabs>
    </w:pPr>
  </w:style>
  <w:style w:type="character" w:customStyle="1" w:styleId="FooterChar">
    <w:name w:val="Footer Char"/>
    <w:basedOn w:val="DefaultParagraphFont"/>
    <w:link w:val="Footer"/>
    <w:uiPriority w:val="99"/>
    <w:rsid w:val="0079685C"/>
  </w:style>
  <w:style w:type="table" w:styleId="TableGrid">
    <w:name w:val="Table Grid"/>
    <w:basedOn w:val="TableNormal"/>
    <w:uiPriority w:val="39"/>
    <w:rsid w:val="0079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421"/>
    <w:pPr>
      <w:ind w:left="720"/>
    </w:pPr>
    <w:rPr>
      <w:rFonts w:ascii="Times New Roman" w:eastAsia="Times New Roman" w:hAnsi="Times New Roman" w:cs="Times New Roman"/>
      <w:sz w:val="20"/>
      <w:szCs w:val="20"/>
      <w:lang w:eastAsia="en-GB"/>
    </w:rPr>
  </w:style>
  <w:style w:type="character" w:customStyle="1" w:styleId="Heading5Char">
    <w:name w:val="Heading 5 Char"/>
    <w:basedOn w:val="DefaultParagraphFont"/>
    <w:link w:val="Heading5"/>
    <w:rsid w:val="00D26421"/>
    <w:rPr>
      <w:rFonts w:ascii="Arial" w:eastAsia="Times New Roman" w:hAnsi="Arial" w:cs="Times New Roman"/>
      <w:b/>
      <w:szCs w:val="20"/>
      <w:lang w:eastAsia="en-GB"/>
    </w:rPr>
  </w:style>
  <w:style w:type="paragraph" w:styleId="Subtitle">
    <w:name w:val="Subtitle"/>
    <w:basedOn w:val="Normal"/>
    <w:link w:val="SubtitleChar"/>
    <w:qFormat/>
    <w:rsid w:val="00D26421"/>
    <w:rPr>
      <w:rFonts w:ascii="Times New Roman" w:eastAsia="Times New Roman" w:hAnsi="Times New Roman" w:cs="Times New Roman"/>
      <w:b/>
      <w:sz w:val="20"/>
      <w:szCs w:val="20"/>
      <w:lang w:eastAsia="en-GB"/>
    </w:rPr>
  </w:style>
  <w:style w:type="character" w:customStyle="1" w:styleId="SubtitleChar">
    <w:name w:val="Subtitle Char"/>
    <w:basedOn w:val="DefaultParagraphFont"/>
    <w:link w:val="Subtitle"/>
    <w:rsid w:val="00D26421"/>
    <w:rPr>
      <w:rFonts w:ascii="Times New Roman" w:eastAsia="Times New Roman" w:hAnsi="Times New Roman" w:cs="Times New Roman"/>
      <w:b/>
      <w:sz w:val="20"/>
      <w:szCs w:val="20"/>
      <w:lang w:eastAsia="en-GB"/>
    </w:rPr>
  </w:style>
  <w:style w:type="paragraph" w:styleId="BalloonText">
    <w:name w:val="Balloon Text"/>
    <w:basedOn w:val="Normal"/>
    <w:link w:val="BalloonTextChar"/>
    <w:uiPriority w:val="99"/>
    <w:semiHidden/>
    <w:unhideWhenUsed/>
    <w:rsid w:val="00FA6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71"/>
    <w:rPr>
      <w:rFonts w:ascii="Segoe UI" w:hAnsi="Segoe UI" w:cs="Segoe UI"/>
      <w:sz w:val="18"/>
      <w:szCs w:val="18"/>
    </w:rPr>
  </w:style>
  <w:style w:type="character" w:styleId="CommentReference">
    <w:name w:val="annotation reference"/>
    <w:basedOn w:val="DefaultParagraphFont"/>
    <w:uiPriority w:val="99"/>
    <w:semiHidden/>
    <w:unhideWhenUsed/>
    <w:rsid w:val="00BC386A"/>
    <w:rPr>
      <w:sz w:val="16"/>
      <w:szCs w:val="16"/>
    </w:rPr>
  </w:style>
  <w:style w:type="paragraph" w:styleId="CommentText">
    <w:name w:val="annotation text"/>
    <w:basedOn w:val="Normal"/>
    <w:link w:val="CommentTextChar"/>
    <w:uiPriority w:val="99"/>
    <w:semiHidden/>
    <w:unhideWhenUsed/>
    <w:rsid w:val="00BC386A"/>
    <w:rPr>
      <w:sz w:val="20"/>
      <w:szCs w:val="20"/>
    </w:rPr>
  </w:style>
  <w:style w:type="character" w:customStyle="1" w:styleId="CommentTextChar">
    <w:name w:val="Comment Text Char"/>
    <w:basedOn w:val="DefaultParagraphFont"/>
    <w:link w:val="CommentText"/>
    <w:uiPriority w:val="99"/>
    <w:semiHidden/>
    <w:rsid w:val="00BC386A"/>
    <w:rPr>
      <w:sz w:val="20"/>
      <w:szCs w:val="20"/>
    </w:rPr>
  </w:style>
  <w:style w:type="paragraph" w:styleId="CommentSubject">
    <w:name w:val="annotation subject"/>
    <w:basedOn w:val="CommentText"/>
    <w:next w:val="CommentText"/>
    <w:link w:val="CommentSubjectChar"/>
    <w:uiPriority w:val="99"/>
    <w:semiHidden/>
    <w:unhideWhenUsed/>
    <w:rsid w:val="00BC386A"/>
    <w:rPr>
      <w:b/>
      <w:bCs/>
    </w:rPr>
  </w:style>
  <w:style w:type="character" w:customStyle="1" w:styleId="CommentSubjectChar">
    <w:name w:val="Comment Subject Char"/>
    <w:basedOn w:val="CommentTextChar"/>
    <w:link w:val="CommentSubject"/>
    <w:uiPriority w:val="99"/>
    <w:semiHidden/>
    <w:rsid w:val="00BC386A"/>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DE35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C61BDDC-3108-4F2F-AA68-B1E365B38194}">
    <t:Anchor>
      <t:Comment id="1129262786"/>
    </t:Anchor>
    <t:History>
      <t:Event id="{2F07B8FB-85CE-4024-97B5-62BFE2AE82D8}" time="2022-05-24T15:50:53.769Z">
        <t:Attribution userId="S::laura.blackham@havenrefuge.org.uk::83a7e757-047e-4aca-9df0-5676ca1e14bc" userProvider="AD" userName="Laura Blackham"/>
        <t:Anchor>
          <t:Comment id="1129262786"/>
        </t:Anchor>
        <t:Create/>
      </t:Event>
      <t:Event id="{F7EB286D-C297-4AB2-8333-9D916B33050D}" time="2022-05-24T15:50:53.769Z">
        <t:Attribution userId="S::laura.blackham@havenrefuge.org.uk::83a7e757-047e-4aca-9df0-5676ca1e14bc" userProvider="AD" userName="Laura Blackham"/>
        <t:Anchor>
          <t:Comment id="1129262786"/>
        </t:Anchor>
        <t:Assign userId="S::Gillian.Garrett@havenrefuge.org.uk::4e8fc3f3-f6ad-472a-91cf-d40e4a44a132" userProvider="AD" userName="Gillian Garrett"/>
      </t:Event>
      <t:Event id="{BC625A21-903F-40C3-90D7-8CF6AB394268}" time="2022-05-24T15:50:53.769Z">
        <t:Attribution userId="S::laura.blackham@havenrefuge.org.uk::83a7e757-047e-4aca-9df0-5676ca1e14bc" userProvider="AD" userName="Laura Blackham"/>
        <t:Anchor>
          <t:Comment id="1129262786"/>
        </t:Anchor>
        <t:SetTitle title="Is this staying? @Gillian Garrett I know we discussed considering removing and centralising admin to ensure some consistenc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8E5600596C846BDCC953E03B93BE2" ma:contentTypeVersion="12" ma:contentTypeDescription="Create a new document." ma:contentTypeScope="" ma:versionID="46fe6e8ff2900a8b240f00964818a42e">
  <xsd:schema xmlns:xsd="http://www.w3.org/2001/XMLSchema" xmlns:xs="http://www.w3.org/2001/XMLSchema" xmlns:p="http://schemas.microsoft.com/office/2006/metadata/properties" xmlns:ns2="f3adc6c3-65e1-4831-9810-e22625b08bac" xmlns:ns3="40cc8325-c1b8-4966-8619-f801f378aae5" targetNamespace="http://schemas.microsoft.com/office/2006/metadata/properties" ma:root="true" ma:fieldsID="6a2270a60e6ed9e4b51236dfc19e7dae" ns2:_="" ns3:_="">
    <xsd:import namespace="f3adc6c3-65e1-4831-9810-e22625b08bac"/>
    <xsd:import namespace="40cc8325-c1b8-4966-8619-f801f378a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dc6c3-65e1-4831-9810-e22625b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cc8325-c1b8-4966-8619-f801f378a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3516-CF76-46D8-8ABB-611E062D39CD}">
  <ds:schemaRefs>
    <ds:schemaRef ds:uri="http://schemas.microsoft.com/sharepoint/v3/contenttype/forms"/>
  </ds:schemaRefs>
</ds:datastoreItem>
</file>

<file path=customXml/itemProps2.xml><?xml version="1.0" encoding="utf-8"?>
<ds:datastoreItem xmlns:ds="http://schemas.openxmlformats.org/officeDocument/2006/customXml" ds:itemID="{26FF7628-8338-4817-8171-BF6779D31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D2C7C-B496-45FD-B4D4-E4A19F68A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dc6c3-65e1-4831-9810-e22625b08bac"/>
    <ds:schemaRef ds:uri="40cc8325-c1b8-4966-8619-f801f378a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11371-7FA5-4856-B928-1693D887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991</Words>
  <Characters>5654</Characters>
  <Application>Microsoft Office Word</Application>
  <DocSecurity>0</DocSecurity>
  <Lines>47</Lines>
  <Paragraphs>13</Paragraphs>
  <ScaleCrop>false</ScaleCrop>
  <Company>Microsoft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Milburn</dc:creator>
  <cp:keywords/>
  <dc:description/>
  <cp:lastModifiedBy>Laura Blackham</cp:lastModifiedBy>
  <cp:revision>9</cp:revision>
  <cp:lastPrinted>2020-03-19T16:16:00Z</cp:lastPrinted>
  <dcterms:created xsi:type="dcterms:W3CDTF">2022-05-19T14:08:00Z</dcterms:created>
  <dcterms:modified xsi:type="dcterms:W3CDTF">2022-05-26T09:57:00Z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0x010100B568E5600596C846BDCC953E03B93BE2</vt:lpwstr>
  </property>
</Properties>
</file>