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E9C2" w14:textId="77777777" w:rsidR="005050E0" w:rsidRPr="00C767FC" w:rsidRDefault="002E10B9">
      <w:pPr>
        <w:pStyle w:val="Title"/>
        <w:rPr>
          <w:rFonts w:ascii="Arial" w:hAnsi="Arial" w:cs="Arial"/>
          <w:sz w:val="22"/>
          <w:u w:val="none"/>
        </w:rPr>
      </w:pPr>
      <w:r w:rsidRPr="00C767FC">
        <w:rPr>
          <w:rFonts w:ascii="Arial" w:hAnsi="Arial" w:cs="Arial"/>
          <w:noProof/>
          <w:color w:val="DC1E46"/>
          <w:szCs w:val="24"/>
        </w:rPr>
        <w:drawing>
          <wp:anchor distT="0" distB="0" distL="114300" distR="114300" simplePos="0" relativeHeight="251661312" behindDoc="0" locked="0" layoutInCell="1" allowOverlap="1" wp14:anchorId="55A98A54" wp14:editId="31CE0992">
            <wp:simplePos x="0" y="0"/>
            <wp:positionH relativeFrom="column">
              <wp:posOffset>1466850</wp:posOffset>
            </wp:positionH>
            <wp:positionV relativeFrom="paragraph">
              <wp:posOffset>3175</wp:posOffset>
            </wp:positionV>
            <wp:extent cx="2209800" cy="904875"/>
            <wp:effectExtent l="0" t="0" r="0" b="9525"/>
            <wp:wrapSquare wrapText="bothSides"/>
            <wp:docPr id="1" name="Picture 1" descr="Logo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t"/>
                    <pic:cNvPicPr>
                      <a:picLocks noChangeAspect="1" noChangeArrowheads="1"/>
                    </pic:cNvPicPr>
                  </pic:nvPicPr>
                  <pic:blipFill>
                    <a:blip r:embed="rId8" cstate="print">
                      <a:extLst>
                        <a:ext uri="{28A0092B-C50C-407E-A947-70E740481C1C}">
                          <a14:useLocalDpi xmlns:a14="http://schemas.microsoft.com/office/drawing/2010/main" val="0"/>
                        </a:ext>
                      </a:extLst>
                    </a:blip>
                    <a:srcRect l="14589" t="11627" r="13539" b="14729"/>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9DD5" w14:textId="77777777" w:rsidR="002E10B9" w:rsidRPr="00C767FC" w:rsidRDefault="002E10B9" w:rsidP="002E10B9">
      <w:pPr>
        <w:pStyle w:val="Title"/>
        <w:rPr>
          <w:rFonts w:ascii="Arial" w:hAnsi="Arial" w:cs="Arial"/>
          <w:b/>
          <w:sz w:val="22"/>
          <w:szCs w:val="22"/>
        </w:rPr>
      </w:pPr>
    </w:p>
    <w:p w14:paraId="677FAC80" w14:textId="77777777" w:rsidR="002E10B9" w:rsidRPr="00C767FC" w:rsidRDefault="002E10B9">
      <w:pPr>
        <w:pStyle w:val="Title"/>
        <w:rPr>
          <w:rFonts w:ascii="Arial" w:hAnsi="Arial" w:cs="Arial"/>
          <w:b/>
          <w:sz w:val="22"/>
          <w:szCs w:val="22"/>
        </w:rPr>
      </w:pPr>
    </w:p>
    <w:p w14:paraId="28098637" w14:textId="77777777" w:rsidR="002E10B9" w:rsidRPr="00C767FC" w:rsidRDefault="002E10B9" w:rsidP="002E10B9">
      <w:pPr>
        <w:pStyle w:val="Title"/>
        <w:rPr>
          <w:rFonts w:ascii="Arial" w:hAnsi="Arial" w:cs="Arial"/>
          <w:b/>
          <w:sz w:val="22"/>
          <w:szCs w:val="22"/>
        </w:rPr>
      </w:pPr>
    </w:p>
    <w:p w14:paraId="0D846465" w14:textId="77777777" w:rsidR="00480EAD" w:rsidRPr="00C767FC" w:rsidRDefault="00480EAD" w:rsidP="002E10B9">
      <w:pPr>
        <w:pStyle w:val="Title"/>
        <w:rPr>
          <w:rFonts w:ascii="Arial" w:hAnsi="Arial" w:cs="Arial"/>
          <w:b/>
          <w:sz w:val="22"/>
          <w:szCs w:val="22"/>
        </w:rPr>
      </w:pPr>
    </w:p>
    <w:p w14:paraId="0E9D6F92" w14:textId="77777777" w:rsidR="00480EAD" w:rsidRPr="00C767FC" w:rsidRDefault="00480EAD" w:rsidP="002E10B9">
      <w:pPr>
        <w:pStyle w:val="Title"/>
        <w:rPr>
          <w:rFonts w:ascii="Arial" w:hAnsi="Arial" w:cs="Arial"/>
          <w:b/>
          <w:sz w:val="22"/>
          <w:szCs w:val="22"/>
        </w:rPr>
      </w:pPr>
    </w:p>
    <w:p w14:paraId="106EAC0C" w14:textId="2B0C36C2" w:rsidR="003D1507" w:rsidRPr="001C12A5" w:rsidRDefault="003D1507" w:rsidP="002E10B9">
      <w:pPr>
        <w:pStyle w:val="Title"/>
        <w:rPr>
          <w:rFonts w:asciiTheme="minorHAnsi" w:hAnsiTheme="minorHAnsi" w:cstheme="minorHAnsi"/>
          <w:b/>
          <w:sz w:val="22"/>
          <w:szCs w:val="22"/>
        </w:rPr>
      </w:pPr>
      <w:r w:rsidRPr="001C12A5">
        <w:rPr>
          <w:rFonts w:asciiTheme="minorHAnsi" w:hAnsiTheme="minorHAnsi" w:cstheme="minorHAnsi"/>
          <w:b/>
          <w:sz w:val="22"/>
          <w:szCs w:val="22"/>
        </w:rPr>
        <w:t>JOB DESCRIPTION</w:t>
      </w:r>
    </w:p>
    <w:p w14:paraId="00CB0774" w14:textId="77777777" w:rsidR="003D1507" w:rsidRPr="001C12A5" w:rsidRDefault="003D1507" w:rsidP="002E10B9">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174"/>
      </w:tblGrid>
      <w:tr w:rsidR="003D1507" w:rsidRPr="001C12A5" w14:paraId="0779F1B7" w14:textId="77777777" w:rsidTr="00E257F0">
        <w:trPr>
          <w:trHeight w:val="397"/>
        </w:trPr>
        <w:tc>
          <w:tcPr>
            <w:tcW w:w="3348" w:type="dxa"/>
          </w:tcPr>
          <w:p w14:paraId="07E99E5F"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Job Title:</w:t>
            </w:r>
          </w:p>
        </w:tc>
        <w:tc>
          <w:tcPr>
            <w:tcW w:w="5174" w:type="dxa"/>
          </w:tcPr>
          <w:p w14:paraId="286D62F4" w14:textId="14349CC1" w:rsidR="003D1507" w:rsidRPr="001C12A5" w:rsidRDefault="00D73FBB" w:rsidP="00481D2D">
            <w:pPr>
              <w:rPr>
                <w:rFonts w:asciiTheme="minorHAnsi" w:hAnsiTheme="minorHAnsi" w:cstheme="minorHAnsi"/>
                <w:b/>
                <w:sz w:val="22"/>
                <w:szCs w:val="22"/>
              </w:rPr>
            </w:pPr>
            <w:r w:rsidRPr="001C12A5">
              <w:rPr>
                <w:rFonts w:asciiTheme="minorHAnsi" w:hAnsiTheme="minorHAnsi" w:cstheme="minorHAnsi"/>
                <w:sz w:val="22"/>
                <w:szCs w:val="22"/>
              </w:rPr>
              <w:t xml:space="preserve">Safe </w:t>
            </w:r>
            <w:r w:rsidR="00F91F27" w:rsidRPr="001C12A5">
              <w:rPr>
                <w:rFonts w:asciiTheme="minorHAnsi" w:hAnsiTheme="minorHAnsi" w:cstheme="minorHAnsi"/>
                <w:sz w:val="22"/>
                <w:szCs w:val="22"/>
              </w:rPr>
              <w:t xml:space="preserve">Housing and </w:t>
            </w:r>
            <w:r w:rsidRPr="001C12A5">
              <w:rPr>
                <w:rFonts w:asciiTheme="minorHAnsi" w:hAnsiTheme="minorHAnsi" w:cstheme="minorHAnsi"/>
                <w:sz w:val="22"/>
                <w:szCs w:val="22"/>
              </w:rPr>
              <w:t>Occupancy</w:t>
            </w:r>
            <w:r w:rsidR="00F91F27" w:rsidRPr="001C12A5">
              <w:rPr>
                <w:rFonts w:asciiTheme="minorHAnsi" w:hAnsiTheme="minorHAnsi" w:cstheme="minorHAnsi"/>
                <w:sz w:val="22"/>
                <w:szCs w:val="22"/>
              </w:rPr>
              <w:t xml:space="preserve"> </w:t>
            </w:r>
            <w:r w:rsidR="0060369B" w:rsidRPr="001C12A5">
              <w:rPr>
                <w:rFonts w:asciiTheme="minorHAnsi" w:hAnsiTheme="minorHAnsi" w:cstheme="minorHAnsi"/>
                <w:sz w:val="22"/>
                <w:szCs w:val="22"/>
              </w:rPr>
              <w:t xml:space="preserve">Caseworker </w:t>
            </w:r>
          </w:p>
        </w:tc>
      </w:tr>
      <w:tr w:rsidR="003D1507" w:rsidRPr="001C12A5" w14:paraId="4A43EF52" w14:textId="77777777" w:rsidTr="00E257F0">
        <w:trPr>
          <w:trHeight w:val="397"/>
        </w:trPr>
        <w:tc>
          <w:tcPr>
            <w:tcW w:w="3348" w:type="dxa"/>
          </w:tcPr>
          <w:p w14:paraId="6C3AA4C0"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Date:</w:t>
            </w:r>
          </w:p>
        </w:tc>
        <w:tc>
          <w:tcPr>
            <w:tcW w:w="5174" w:type="dxa"/>
          </w:tcPr>
          <w:p w14:paraId="20CF42D7" w14:textId="21299A8A" w:rsidR="003D1507" w:rsidRPr="001C12A5" w:rsidRDefault="00A5430E">
            <w:pPr>
              <w:rPr>
                <w:rFonts w:asciiTheme="minorHAnsi" w:hAnsiTheme="minorHAnsi" w:cstheme="minorHAnsi"/>
                <w:sz w:val="22"/>
                <w:szCs w:val="22"/>
              </w:rPr>
            </w:pPr>
            <w:r>
              <w:rPr>
                <w:rFonts w:asciiTheme="minorHAnsi" w:hAnsiTheme="minorHAnsi" w:cstheme="minorHAnsi"/>
                <w:sz w:val="22"/>
                <w:szCs w:val="22"/>
              </w:rPr>
              <w:t>February 2022</w:t>
            </w:r>
          </w:p>
        </w:tc>
      </w:tr>
      <w:tr w:rsidR="003D1507" w:rsidRPr="001C12A5" w14:paraId="376CD9DF" w14:textId="77777777" w:rsidTr="00E257F0">
        <w:trPr>
          <w:trHeight w:val="397"/>
        </w:trPr>
        <w:tc>
          <w:tcPr>
            <w:tcW w:w="3348" w:type="dxa"/>
          </w:tcPr>
          <w:p w14:paraId="2B4105FD" w14:textId="77777777" w:rsidR="003D1507" w:rsidRPr="001C12A5" w:rsidRDefault="003D1507" w:rsidP="00DF1180">
            <w:pPr>
              <w:rPr>
                <w:rFonts w:asciiTheme="minorHAnsi" w:hAnsiTheme="minorHAnsi" w:cstheme="minorHAnsi"/>
                <w:b/>
                <w:sz w:val="22"/>
                <w:szCs w:val="22"/>
              </w:rPr>
            </w:pPr>
            <w:r w:rsidRPr="001C12A5">
              <w:rPr>
                <w:rFonts w:asciiTheme="minorHAnsi" w:hAnsiTheme="minorHAnsi" w:cstheme="minorHAnsi"/>
                <w:b/>
                <w:sz w:val="22"/>
                <w:szCs w:val="22"/>
              </w:rPr>
              <w:t>Department:</w:t>
            </w:r>
          </w:p>
        </w:tc>
        <w:tc>
          <w:tcPr>
            <w:tcW w:w="5174" w:type="dxa"/>
          </w:tcPr>
          <w:p w14:paraId="788F95A5" w14:textId="7D739AEA" w:rsidR="003D1507" w:rsidRPr="001C12A5" w:rsidRDefault="008E0EC6" w:rsidP="00E257F0">
            <w:pPr>
              <w:tabs>
                <w:tab w:val="left" w:pos="851"/>
                <w:tab w:val="left" w:pos="3119"/>
              </w:tabs>
              <w:rPr>
                <w:rFonts w:asciiTheme="minorHAnsi" w:hAnsiTheme="minorHAnsi" w:cstheme="minorHAnsi"/>
                <w:sz w:val="22"/>
                <w:szCs w:val="22"/>
              </w:rPr>
            </w:pPr>
            <w:r w:rsidRPr="001C12A5">
              <w:rPr>
                <w:rFonts w:asciiTheme="minorHAnsi" w:hAnsiTheme="minorHAnsi" w:cstheme="minorHAnsi"/>
                <w:sz w:val="22"/>
                <w:szCs w:val="22"/>
              </w:rPr>
              <w:t xml:space="preserve">Community Services </w:t>
            </w:r>
            <w:r w:rsidR="000F55C2" w:rsidRPr="001C12A5">
              <w:rPr>
                <w:rFonts w:asciiTheme="minorHAnsi" w:hAnsiTheme="minorHAnsi" w:cstheme="minorHAnsi"/>
                <w:sz w:val="22"/>
                <w:szCs w:val="22"/>
              </w:rPr>
              <w:t xml:space="preserve"> </w:t>
            </w:r>
            <w:r w:rsidR="00F91F27" w:rsidRPr="001C12A5">
              <w:rPr>
                <w:rFonts w:asciiTheme="minorHAnsi" w:hAnsiTheme="minorHAnsi" w:cstheme="minorHAnsi"/>
                <w:sz w:val="22"/>
                <w:szCs w:val="22"/>
              </w:rPr>
              <w:t xml:space="preserve"> </w:t>
            </w:r>
          </w:p>
        </w:tc>
      </w:tr>
      <w:tr w:rsidR="00F20B67" w:rsidRPr="001C12A5" w14:paraId="767CEBA7" w14:textId="77777777" w:rsidTr="00E257F0">
        <w:trPr>
          <w:trHeight w:val="397"/>
        </w:trPr>
        <w:tc>
          <w:tcPr>
            <w:tcW w:w="3348" w:type="dxa"/>
          </w:tcPr>
          <w:p w14:paraId="65EF0E76" w14:textId="77777777" w:rsidR="00F20B67" w:rsidRPr="001C12A5" w:rsidRDefault="00F20B67">
            <w:pPr>
              <w:rPr>
                <w:rFonts w:asciiTheme="minorHAnsi" w:hAnsiTheme="minorHAnsi" w:cstheme="minorHAnsi"/>
                <w:b/>
                <w:sz w:val="22"/>
                <w:szCs w:val="22"/>
              </w:rPr>
            </w:pPr>
            <w:r w:rsidRPr="001C12A5">
              <w:rPr>
                <w:rFonts w:asciiTheme="minorHAnsi" w:hAnsiTheme="minorHAnsi" w:cstheme="minorHAnsi"/>
                <w:b/>
                <w:sz w:val="22"/>
                <w:szCs w:val="22"/>
              </w:rPr>
              <w:t>Line Manager:</w:t>
            </w:r>
          </w:p>
        </w:tc>
        <w:tc>
          <w:tcPr>
            <w:tcW w:w="5174" w:type="dxa"/>
          </w:tcPr>
          <w:p w14:paraId="1F0AA587" w14:textId="46D9A4B9" w:rsidR="00DE58C7" w:rsidRPr="001C12A5" w:rsidRDefault="00EE44A8" w:rsidP="00BD7BB2">
            <w:pPr>
              <w:rPr>
                <w:rFonts w:asciiTheme="minorHAnsi" w:hAnsiTheme="minorHAnsi" w:cstheme="minorHAnsi"/>
                <w:sz w:val="22"/>
                <w:szCs w:val="22"/>
              </w:rPr>
            </w:pPr>
            <w:r>
              <w:rPr>
                <w:rFonts w:asciiTheme="minorHAnsi" w:hAnsiTheme="minorHAnsi" w:cstheme="minorHAnsi"/>
                <w:sz w:val="22"/>
                <w:szCs w:val="22"/>
              </w:rPr>
              <w:t>Senior IDVA</w:t>
            </w:r>
          </w:p>
        </w:tc>
      </w:tr>
      <w:tr w:rsidR="00F20B67" w:rsidRPr="001C12A5" w14:paraId="4227420C" w14:textId="77777777" w:rsidTr="00E257F0">
        <w:trPr>
          <w:trHeight w:val="397"/>
        </w:trPr>
        <w:tc>
          <w:tcPr>
            <w:tcW w:w="3348" w:type="dxa"/>
          </w:tcPr>
          <w:p w14:paraId="31696E0A" w14:textId="77777777" w:rsidR="00F20B67" w:rsidRPr="001C12A5" w:rsidRDefault="00F20B67">
            <w:pPr>
              <w:rPr>
                <w:rFonts w:asciiTheme="minorHAnsi" w:hAnsiTheme="minorHAnsi" w:cstheme="minorHAnsi"/>
                <w:b/>
                <w:sz w:val="22"/>
                <w:szCs w:val="22"/>
              </w:rPr>
            </w:pPr>
            <w:r w:rsidRPr="001C12A5">
              <w:rPr>
                <w:rFonts w:asciiTheme="minorHAnsi" w:hAnsiTheme="minorHAnsi" w:cstheme="minorHAnsi"/>
                <w:b/>
                <w:sz w:val="22"/>
                <w:szCs w:val="22"/>
              </w:rPr>
              <w:t>Grade/Pay Scale</w:t>
            </w:r>
          </w:p>
        </w:tc>
        <w:tc>
          <w:tcPr>
            <w:tcW w:w="5174" w:type="dxa"/>
          </w:tcPr>
          <w:p w14:paraId="34AF3F97" w14:textId="23449750" w:rsidR="00F20B67" w:rsidRPr="001C12A5" w:rsidRDefault="00802D55" w:rsidP="00E257F0">
            <w:pPr>
              <w:tabs>
                <w:tab w:val="left" w:pos="851"/>
                <w:tab w:val="left" w:pos="3119"/>
              </w:tabs>
              <w:rPr>
                <w:rFonts w:asciiTheme="minorHAnsi" w:hAnsiTheme="minorHAnsi" w:cstheme="minorHAnsi"/>
                <w:sz w:val="22"/>
                <w:szCs w:val="22"/>
              </w:rPr>
            </w:pPr>
            <w:r>
              <w:rPr>
                <w:rFonts w:asciiTheme="minorHAnsi" w:hAnsiTheme="minorHAnsi" w:cstheme="minorHAnsi"/>
                <w:sz w:val="22"/>
                <w:szCs w:val="22"/>
              </w:rPr>
              <w:t xml:space="preserve">£22,500 </w:t>
            </w:r>
          </w:p>
        </w:tc>
      </w:tr>
      <w:tr w:rsidR="003D1507" w:rsidRPr="001C12A5" w14:paraId="32DB8542" w14:textId="77777777" w:rsidTr="00E257F0">
        <w:trPr>
          <w:trHeight w:val="397"/>
        </w:trPr>
        <w:tc>
          <w:tcPr>
            <w:tcW w:w="3348" w:type="dxa"/>
          </w:tcPr>
          <w:p w14:paraId="771D970E"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Location:</w:t>
            </w:r>
          </w:p>
        </w:tc>
        <w:tc>
          <w:tcPr>
            <w:tcW w:w="5174" w:type="dxa"/>
          </w:tcPr>
          <w:p w14:paraId="4538E5FA" w14:textId="41B7835A" w:rsidR="003D1507" w:rsidRPr="001C12A5" w:rsidRDefault="00480EAD">
            <w:pPr>
              <w:pStyle w:val="Heading5"/>
              <w:rPr>
                <w:rFonts w:asciiTheme="minorHAnsi" w:hAnsiTheme="minorHAnsi" w:cstheme="minorHAnsi"/>
                <w:b w:val="0"/>
                <w:szCs w:val="22"/>
              </w:rPr>
            </w:pPr>
            <w:r w:rsidRPr="001C12A5">
              <w:rPr>
                <w:rFonts w:asciiTheme="minorHAnsi" w:hAnsiTheme="minorHAnsi" w:cstheme="minorHAnsi"/>
                <w:b w:val="0"/>
                <w:szCs w:val="22"/>
              </w:rPr>
              <w:t xml:space="preserve">Head Office </w:t>
            </w:r>
            <w:r w:rsidR="00263E08" w:rsidRPr="001C12A5">
              <w:rPr>
                <w:rFonts w:asciiTheme="minorHAnsi" w:hAnsiTheme="minorHAnsi" w:cstheme="minorHAnsi"/>
                <w:b w:val="0"/>
                <w:szCs w:val="22"/>
              </w:rPr>
              <w:t>– working across all sites as needed</w:t>
            </w:r>
          </w:p>
        </w:tc>
      </w:tr>
      <w:tr w:rsidR="003D1507" w:rsidRPr="001C12A5" w14:paraId="167C8A63" w14:textId="77777777" w:rsidTr="00E257F0">
        <w:trPr>
          <w:trHeight w:val="466"/>
        </w:trPr>
        <w:tc>
          <w:tcPr>
            <w:tcW w:w="3348" w:type="dxa"/>
          </w:tcPr>
          <w:p w14:paraId="2A93FBDC" w14:textId="77777777" w:rsidR="003D1507" w:rsidRPr="001C12A5" w:rsidRDefault="003D1507">
            <w:pPr>
              <w:rPr>
                <w:rFonts w:asciiTheme="minorHAnsi" w:hAnsiTheme="minorHAnsi" w:cstheme="minorHAnsi"/>
                <w:b/>
                <w:sz w:val="22"/>
                <w:szCs w:val="22"/>
              </w:rPr>
            </w:pPr>
            <w:r w:rsidRPr="001C12A5">
              <w:rPr>
                <w:rFonts w:asciiTheme="minorHAnsi" w:hAnsiTheme="minorHAnsi" w:cstheme="minorHAnsi"/>
                <w:b/>
                <w:sz w:val="22"/>
                <w:szCs w:val="22"/>
              </w:rPr>
              <w:t>Status</w:t>
            </w:r>
            <w:r w:rsidR="00A1497E" w:rsidRPr="001C12A5">
              <w:rPr>
                <w:rFonts w:asciiTheme="minorHAnsi" w:hAnsiTheme="minorHAnsi" w:cstheme="minorHAnsi"/>
                <w:b/>
                <w:sz w:val="22"/>
                <w:szCs w:val="22"/>
              </w:rPr>
              <w:t>:</w:t>
            </w:r>
          </w:p>
        </w:tc>
        <w:tc>
          <w:tcPr>
            <w:tcW w:w="5174" w:type="dxa"/>
          </w:tcPr>
          <w:p w14:paraId="6F36085F" w14:textId="101F5616" w:rsidR="008E0EC6" w:rsidRPr="001C12A5" w:rsidRDefault="008E0EC6" w:rsidP="00626079">
            <w:pPr>
              <w:tabs>
                <w:tab w:val="left" w:pos="851"/>
              </w:tabs>
              <w:rPr>
                <w:rFonts w:asciiTheme="minorHAnsi" w:hAnsiTheme="minorHAnsi" w:cstheme="minorHAnsi"/>
                <w:sz w:val="22"/>
                <w:szCs w:val="22"/>
              </w:rPr>
            </w:pPr>
            <w:r w:rsidRPr="001C12A5">
              <w:rPr>
                <w:rFonts w:asciiTheme="minorHAnsi" w:hAnsiTheme="minorHAnsi" w:cstheme="minorHAnsi"/>
                <w:sz w:val="22"/>
                <w:szCs w:val="22"/>
              </w:rPr>
              <w:t>37.5 hours</w:t>
            </w:r>
            <w:r w:rsidR="00496ED9">
              <w:rPr>
                <w:rFonts w:asciiTheme="minorHAnsi" w:hAnsiTheme="minorHAnsi" w:cstheme="minorHAnsi"/>
                <w:sz w:val="22"/>
                <w:szCs w:val="22"/>
              </w:rPr>
              <w:t xml:space="preserve"> (Maternity Cover 12 months)</w:t>
            </w:r>
          </w:p>
          <w:p w14:paraId="3A5CD5A2" w14:textId="01263B60" w:rsidR="00842F98" w:rsidRPr="001C12A5" w:rsidRDefault="00547047" w:rsidP="00547047">
            <w:pPr>
              <w:tabs>
                <w:tab w:val="left" w:pos="851"/>
              </w:tabs>
              <w:ind w:left="-87"/>
              <w:rPr>
                <w:rFonts w:asciiTheme="minorHAnsi" w:hAnsiTheme="minorHAnsi" w:cstheme="minorHAnsi"/>
                <w:bCs/>
                <w:sz w:val="22"/>
                <w:szCs w:val="22"/>
              </w:rPr>
            </w:pPr>
            <w:r w:rsidRPr="001C12A5">
              <w:rPr>
                <w:rFonts w:asciiTheme="minorHAnsi" w:hAnsiTheme="minorHAnsi" w:cstheme="minorHAnsi"/>
                <w:bCs/>
                <w:sz w:val="22"/>
                <w:szCs w:val="22"/>
              </w:rPr>
              <w:t>Every employee is advised that their employment continues only as long as The Haven Wolverhampton remains able to fund it.</w:t>
            </w:r>
          </w:p>
        </w:tc>
      </w:tr>
    </w:tbl>
    <w:p w14:paraId="42D5A5F9" w14:textId="77777777" w:rsidR="003D1507" w:rsidRPr="001C12A5" w:rsidRDefault="003D1507">
      <w:pPr>
        <w:rPr>
          <w:rFonts w:asciiTheme="minorHAnsi" w:hAnsiTheme="minorHAnsi" w:cstheme="minorHAnsi"/>
          <w:sz w:val="22"/>
          <w:szCs w:val="22"/>
        </w:rPr>
      </w:pPr>
    </w:p>
    <w:p w14:paraId="194D092B" w14:textId="77777777" w:rsidR="003D1507" w:rsidRPr="001C12A5" w:rsidRDefault="003D1507">
      <w:pPr>
        <w:pStyle w:val="Heading1"/>
        <w:rPr>
          <w:rFonts w:asciiTheme="minorHAnsi" w:hAnsiTheme="minorHAnsi" w:cstheme="minorHAnsi"/>
          <w:sz w:val="22"/>
          <w:szCs w:val="22"/>
          <w:u w:val="single"/>
        </w:rPr>
      </w:pPr>
      <w:r w:rsidRPr="001C12A5">
        <w:rPr>
          <w:rFonts w:asciiTheme="minorHAnsi" w:hAnsiTheme="minorHAnsi" w:cstheme="minorHAnsi"/>
          <w:sz w:val="22"/>
          <w:szCs w:val="22"/>
          <w:u w:val="single"/>
        </w:rPr>
        <w:t>Job Purpose</w:t>
      </w:r>
    </w:p>
    <w:p w14:paraId="3B656394" w14:textId="77777777" w:rsidR="003D1507" w:rsidRPr="001C12A5" w:rsidRDefault="003D1507">
      <w:pPr>
        <w:rPr>
          <w:rFonts w:asciiTheme="minorHAnsi" w:hAnsiTheme="minorHAnsi" w:cstheme="minorHAnsi"/>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1497E" w:rsidRPr="001C12A5" w14:paraId="15DE6741" w14:textId="77777777" w:rsidTr="00346D3A">
        <w:tc>
          <w:tcPr>
            <w:tcW w:w="8500" w:type="dxa"/>
            <w:shd w:val="clear" w:color="auto" w:fill="auto"/>
          </w:tcPr>
          <w:p w14:paraId="20DEF67F" w14:textId="1CBEFE00" w:rsidR="0060369B" w:rsidRPr="001C12A5" w:rsidRDefault="0060369B" w:rsidP="00F91F27">
            <w:pPr>
              <w:rPr>
                <w:rFonts w:asciiTheme="minorHAnsi" w:hAnsiTheme="minorHAnsi" w:cstheme="minorHAnsi"/>
                <w:sz w:val="22"/>
                <w:szCs w:val="22"/>
              </w:rPr>
            </w:pPr>
            <w:r w:rsidRPr="001C12A5">
              <w:rPr>
                <w:rFonts w:asciiTheme="minorHAnsi" w:hAnsiTheme="minorHAnsi" w:cstheme="minorHAnsi"/>
                <w:sz w:val="22"/>
                <w:szCs w:val="22"/>
              </w:rPr>
              <w:t>This role will work with women who are at risk of becoming homeless and/or need support on their tenancy rights</w:t>
            </w:r>
            <w:r w:rsidR="00C959F8" w:rsidRPr="001C12A5">
              <w:rPr>
                <w:rFonts w:asciiTheme="minorHAnsi" w:hAnsiTheme="minorHAnsi" w:cstheme="minorHAnsi"/>
                <w:sz w:val="22"/>
                <w:szCs w:val="22"/>
              </w:rPr>
              <w:t xml:space="preserve"> including priority housing rights, advice for secure and joint tenancies</w:t>
            </w:r>
            <w:r w:rsidRPr="001C12A5">
              <w:rPr>
                <w:rFonts w:asciiTheme="minorHAnsi" w:hAnsiTheme="minorHAnsi" w:cstheme="minorHAnsi"/>
                <w:sz w:val="22"/>
                <w:szCs w:val="22"/>
              </w:rPr>
              <w:t xml:space="preserve">. </w:t>
            </w:r>
          </w:p>
          <w:p w14:paraId="6847A404" w14:textId="77777777" w:rsidR="00F91F27" w:rsidRPr="001C12A5" w:rsidRDefault="00F91F27" w:rsidP="00F91F27">
            <w:pPr>
              <w:rPr>
                <w:rFonts w:asciiTheme="minorHAnsi" w:hAnsiTheme="minorHAnsi" w:cstheme="minorHAnsi"/>
                <w:sz w:val="22"/>
                <w:szCs w:val="22"/>
              </w:rPr>
            </w:pPr>
          </w:p>
          <w:p w14:paraId="48DCA7D4" w14:textId="4101C03F" w:rsidR="00F91F27" w:rsidRPr="001C12A5" w:rsidRDefault="00F91F27" w:rsidP="00F91F27">
            <w:pPr>
              <w:rPr>
                <w:rFonts w:asciiTheme="minorHAnsi" w:hAnsiTheme="minorHAnsi" w:cstheme="minorHAnsi"/>
                <w:sz w:val="22"/>
                <w:szCs w:val="22"/>
              </w:rPr>
            </w:pPr>
            <w:r w:rsidRPr="001C12A5">
              <w:rPr>
                <w:rFonts w:asciiTheme="minorHAnsi" w:hAnsiTheme="minorHAnsi" w:cstheme="minorHAnsi"/>
                <w:sz w:val="22"/>
                <w:szCs w:val="22"/>
              </w:rPr>
              <w:t xml:space="preserve">This role will be innovative and will </w:t>
            </w:r>
            <w:r w:rsidR="0060369B" w:rsidRPr="001C12A5">
              <w:rPr>
                <w:rFonts w:asciiTheme="minorHAnsi" w:hAnsiTheme="minorHAnsi" w:cstheme="minorHAnsi"/>
                <w:sz w:val="22"/>
                <w:szCs w:val="22"/>
              </w:rPr>
              <w:t>develop pathways for women in housing under current</w:t>
            </w:r>
            <w:r w:rsidRPr="001C12A5">
              <w:rPr>
                <w:rFonts w:asciiTheme="minorHAnsi" w:hAnsiTheme="minorHAnsi" w:cstheme="minorHAnsi"/>
                <w:sz w:val="22"/>
                <w:szCs w:val="22"/>
              </w:rPr>
              <w:t xml:space="preserve"> housing l</w:t>
            </w:r>
            <w:r w:rsidR="00BF70B8" w:rsidRPr="001C12A5">
              <w:rPr>
                <w:rFonts w:asciiTheme="minorHAnsi" w:hAnsiTheme="minorHAnsi" w:cstheme="minorHAnsi"/>
                <w:sz w:val="22"/>
                <w:szCs w:val="22"/>
              </w:rPr>
              <w:t>egislation</w:t>
            </w:r>
            <w:r w:rsidRPr="001C12A5">
              <w:rPr>
                <w:rFonts w:asciiTheme="minorHAnsi" w:hAnsiTheme="minorHAnsi" w:cstheme="minorHAnsi"/>
                <w:sz w:val="22"/>
                <w:szCs w:val="22"/>
              </w:rPr>
              <w:t xml:space="preserve"> and the Domestic Abuse Bill</w:t>
            </w:r>
            <w:r w:rsidR="00BF70B8" w:rsidRPr="001C12A5">
              <w:rPr>
                <w:rFonts w:asciiTheme="minorHAnsi" w:hAnsiTheme="minorHAnsi" w:cstheme="minorHAnsi"/>
                <w:sz w:val="22"/>
                <w:szCs w:val="22"/>
              </w:rPr>
              <w:t xml:space="preserve">, </w:t>
            </w:r>
            <w:r w:rsidR="00C959F8" w:rsidRPr="001C12A5">
              <w:rPr>
                <w:rFonts w:asciiTheme="minorHAnsi" w:hAnsiTheme="minorHAnsi" w:cstheme="minorHAnsi"/>
                <w:sz w:val="22"/>
                <w:szCs w:val="22"/>
              </w:rPr>
              <w:t>including safe options for</w:t>
            </w:r>
            <w:r w:rsidR="00BF70B8" w:rsidRPr="001C12A5">
              <w:rPr>
                <w:rFonts w:asciiTheme="minorHAnsi" w:hAnsiTheme="minorHAnsi" w:cstheme="minorHAnsi"/>
                <w:sz w:val="22"/>
                <w:szCs w:val="22"/>
              </w:rPr>
              <w:t xml:space="preserve"> women with no recourse to public funds (NRPF). </w:t>
            </w:r>
          </w:p>
          <w:p w14:paraId="7B38F9DD" w14:textId="53D69057" w:rsidR="00C959F8" w:rsidRPr="001C12A5" w:rsidRDefault="00C959F8" w:rsidP="00F91F27">
            <w:pPr>
              <w:rPr>
                <w:rFonts w:asciiTheme="minorHAnsi" w:hAnsiTheme="minorHAnsi" w:cstheme="minorHAnsi"/>
                <w:sz w:val="22"/>
                <w:szCs w:val="22"/>
              </w:rPr>
            </w:pPr>
          </w:p>
          <w:p w14:paraId="696C3996" w14:textId="6A035A03" w:rsidR="00C959F8" w:rsidRPr="001C12A5" w:rsidRDefault="00C959F8" w:rsidP="00F91F27">
            <w:pPr>
              <w:rPr>
                <w:rFonts w:asciiTheme="minorHAnsi" w:hAnsiTheme="minorHAnsi" w:cstheme="minorHAnsi"/>
                <w:sz w:val="22"/>
                <w:szCs w:val="22"/>
              </w:rPr>
            </w:pPr>
            <w:r w:rsidRPr="001C12A5">
              <w:rPr>
                <w:rFonts w:asciiTheme="minorHAnsi" w:hAnsiTheme="minorHAnsi" w:cstheme="minorHAnsi"/>
                <w:sz w:val="22"/>
                <w:szCs w:val="22"/>
              </w:rPr>
              <w:t>The postholder will be required to carry a caseload and provide intense one to one support</w:t>
            </w:r>
            <w:r w:rsidR="00EE44A8">
              <w:rPr>
                <w:rFonts w:asciiTheme="minorHAnsi" w:hAnsiTheme="minorHAnsi" w:cstheme="minorHAnsi"/>
                <w:sz w:val="22"/>
                <w:szCs w:val="22"/>
              </w:rPr>
              <w:t>,</w:t>
            </w:r>
            <w:r w:rsidRPr="001C12A5">
              <w:rPr>
                <w:rFonts w:asciiTheme="minorHAnsi" w:hAnsiTheme="minorHAnsi" w:cstheme="minorHAnsi"/>
                <w:sz w:val="22"/>
                <w:szCs w:val="22"/>
              </w:rPr>
              <w:t xml:space="preserve"> liaise with professionals </w:t>
            </w:r>
            <w:r w:rsidR="00D73FBB" w:rsidRPr="001C12A5">
              <w:rPr>
                <w:rFonts w:asciiTheme="minorHAnsi" w:hAnsiTheme="minorHAnsi" w:cstheme="minorHAnsi"/>
                <w:sz w:val="22"/>
                <w:szCs w:val="22"/>
              </w:rPr>
              <w:t>and</w:t>
            </w:r>
            <w:r w:rsidRPr="001C12A5">
              <w:rPr>
                <w:rFonts w:asciiTheme="minorHAnsi" w:hAnsiTheme="minorHAnsi" w:cstheme="minorHAnsi"/>
                <w:sz w:val="22"/>
                <w:szCs w:val="22"/>
              </w:rPr>
              <w:t xml:space="preserve"> proactively seek information, including</w:t>
            </w:r>
            <w:r w:rsidR="00D73FBB" w:rsidRPr="001C12A5">
              <w:rPr>
                <w:rFonts w:asciiTheme="minorHAnsi" w:hAnsiTheme="minorHAnsi" w:cstheme="minorHAnsi"/>
                <w:sz w:val="22"/>
                <w:szCs w:val="22"/>
              </w:rPr>
              <w:t xml:space="preserve"> timely</w:t>
            </w:r>
            <w:r w:rsidRPr="001C12A5">
              <w:rPr>
                <w:rFonts w:asciiTheme="minorHAnsi" w:hAnsiTheme="minorHAnsi" w:cstheme="minorHAnsi"/>
                <w:sz w:val="22"/>
                <w:szCs w:val="22"/>
              </w:rPr>
              <w:t xml:space="preserve"> legal </w:t>
            </w:r>
            <w:r w:rsidR="00D73FBB" w:rsidRPr="001C12A5">
              <w:rPr>
                <w:rFonts w:asciiTheme="minorHAnsi" w:hAnsiTheme="minorHAnsi" w:cstheme="minorHAnsi"/>
                <w:sz w:val="22"/>
                <w:szCs w:val="22"/>
              </w:rPr>
              <w:t>advice</w:t>
            </w:r>
            <w:r w:rsidRPr="001C12A5">
              <w:rPr>
                <w:rFonts w:asciiTheme="minorHAnsi" w:hAnsiTheme="minorHAnsi" w:cstheme="minorHAnsi"/>
                <w:sz w:val="22"/>
                <w:szCs w:val="22"/>
              </w:rPr>
              <w:t xml:space="preserve"> on housing law and local housing policy.</w:t>
            </w:r>
          </w:p>
          <w:p w14:paraId="46018F61" w14:textId="77777777" w:rsidR="00A1497E" w:rsidRDefault="00A1497E" w:rsidP="00F91F27">
            <w:pPr>
              <w:rPr>
                <w:rFonts w:asciiTheme="minorHAnsi" w:hAnsiTheme="minorHAnsi" w:cstheme="minorHAnsi"/>
                <w:sz w:val="22"/>
                <w:szCs w:val="22"/>
              </w:rPr>
            </w:pPr>
          </w:p>
          <w:p w14:paraId="2F66CD4A" w14:textId="5405A7BD" w:rsidR="00EE44A8" w:rsidRPr="001C12A5" w:rsidRDefault="00EE44A8" w:rsidP="00F91F27">
            <w:pPr>
              <w:rPr>
                <w:rFonts w:asciiTheme="minorHAnsi" w:hAnsiTheme="minorHAnsi" w:cstheme="minorHAnsi"/>
                <w:sz w:val="22"/>
                <w:szCs w:val="22"/>
              </w:rPr>
            </w:pPr>
            <w:r>
              <w:rPr>
                <w:rFonts w:asciiTheme="minorHAnsi" w:hAnsiTheme="minorHAnsi" w:cstheme="minorHAnsi"/>
                <w:sz w:val="22"/>
                <w:szCs w:val="22"/>
              </w:rPr>
              <w:t xml:space="preserve">You will support with admissions into our safe </w:t>
            </w:r>
            <w:r w:rsidR="001058E6">
              <w:rPr>
                <w:rFonts w:asciiTheme="minorHAnsi" w:hAnsiTheme="minorHAnsi" w:cstheme="minorHAnsi"/>
                <w:sz w:val="22"/>
                <w:szCs w:val="22"/>
              </w:rPr>
              <w:t>houses and</w:t>
            </w:r>
            <w:r>
              <w:rPr>
                <w:rFonts w:asciiTheme="minorHAnsi" w:hAnsiTheme="minorHAnsi" w:cstheme="minorHAnsi"/>
                <w:sz w:val="22"/>
                <w:szCs w:val="22"/>
              </w:rPr>
              <w:t xml:space="preserve"> provide support to clients residing there to ensure applications are made for the correct benefit</w:t>
            </w:r>
            <w:r w:rsidR="0007576B">
              <w:rPr>
                <w:rFonts w:asciiTheme="minorHAnsi" w:hAnsiTheme="minorHAnsi" w:cstheme="minorHAnsi"/>
                <w:sz w:val="22"/>
                <w:szCs w:val="22"/>
              </w:rPr>
              <w:t xml:space="preserve">s in a timely manner. </w:t>
            </w:r>
          </w:p>
        </w:tc>
      </w:tr>
    </w:tbl>
    <w:p w14:paraId="102BD426" w14:textId="77777777" w:rsidR="00A1497E" w:rsidRPr="001C12A5" w:rsidRDefault="00A1497E">
      <w:pPr>
        <w:rPr>
          <w:rFonts w:asciiTheme="minorHAnsi" w:hAnsiTheme="minorHAnsi" w:cstheme="minorHAnsi"/>
          <w:sz w:val="22"/>
          <w:szCs w:val="22"/>
        </w:rPr>
      </w:pPr>
    </w:p>
    <w:p w14:paraId="7C767DBC" w14:textId="77777777" w:rsidR="003D1507" w:rsidRPr="001C12A5" w:rsidRDefault="003D1507">
      <w:pPr>
        <w:rPr>
          <w:rFonts w:asciiTheme="minorHAnsi" w:hAnsiTheme="minorHAnsi" w:cstheme="minorHAnsi"/>
          <w:sz w:val="22"/>
          <w:szCs w:val="22"/>
        </w:rPr>
      </w:pPr>
    </w:p>
    <w:p w14:paraId="68C27D85" w14:textId="77777777" w:rsidR="003D1507" w:rsidRPr="001C12A5" w:rsidRDefault="003D1507">
      <w:pPr>
        <w:pStyle w:val="Heading1"/>
        <w:rPr>
          <w:rFonts w:asciiTheme="minorHAnsi" w:hAnsiTheme="minorHAnsi" w:cstheme="minorHAnsi"/>
          <w:sz w:val="22"/>
          <w:szCs w:val="22"/>
          <w:u w:val="single"/>
        </w:rPr>
      </w:pPr>
      <w:r w:rsidRPr="001C12A5">
        <w:rPr>
          <w:rFonts w:asciiTheme="minorHAnsi" w:hAnsiTheme="minorHAnsi" w:cstheme="minorHAnsi"/>
          <w:sz w:val="22"/>
          <w:szCs w:val="22"/>
          <w:u w:val="single"/>
        </w:rPr>
        <w:t>Scope of Job – main tasks, duties and responsibilities</w:t>
      </w:r>
    </w:p>
    <w:p w14:paraId="08564AA3" w14:textId="77777777" w:rsidR="003D1507" w:rsidRPr="001C12A5" w:rsidRDefault="003D1507">
      <w:pPr>
        <w:rPr>
          <w:rFonts w:asciiTheme="minorHAnsi" w:hAnsiTheme="minorHAnsi" w:cstheme="minorHAnsi"/>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A1497E" w:rsidRPr="001C12A5" w14:paraId="67AEB34B" w14:textId="77777777" w:rsidTr="00443E47">
        <w:trPr>
          <w:trHeight w:val="1042"/>
        </w:trPr>
        <w:tc>
          <w:tcPr>
            <w:tcW w:w="8472" w:type="dxa"/>
          </w:tcPr>
          <w:p w14:paraId="1CB4875F" w14:textId="1E64B5E4" w:rsidR="00696FC1" w:rsidRPr="001C12A5" w:rsidRDefault="00696FC1" w:rsidP="00346D3A">
            <w:pPr>
              <w:rPr>
                <w:rFonts w:asciiTheme="minorHAnsi" w:hAnsiTheme="minorHAnsi" w:cstheme="minorHAnsi"/>
                <w:b/>
                <w:bCs/>
                <w:sz w:val="22"/>
                <w:szCs w:val="22"/>
              </w:rPr>
            </w:pPr>
            <w:r w:rsidRPr="001C12A5">
              <w:rPr>
                <w:rFonts w:asciiTheme="minorHAnsi" w:hAnsiTheme="minorHAnsi" w:cstheme="minorHAnsi"/>
                <w:b/>
                <w:bCs/>
                <w:sz w:val="22"/>
                <w:szCs w:val="22"/>
              </w:rPr>
              <w:t xml:space="preserve">Housing and </w:t>
            </w:r>
            <w:r w:rsidR="008669A1" w:rsidRPr="001C12A5">
              <w:rPr>
                <w:rFonts w:asciiTheme="minorHAnsi" w:hAnsiTheme="minorHAnsi" w:cstheme="minorHAnsi"/>
                <w:b/>
                <w:bCs/>
                <w:sz w:val="22"/>
                <w:szCs w:val="22"/>
              </w:rPr>
              <w:t>Occupancy Sustainment</w:t>
            </w:r>
            <w:r w:rsidRPr="001C12A5">
              <w:rPr>
                <w:rFonts w:asciiTheme="minorHAnsi" w:hAnsiTheme="minorHAnsi" w:cstheme="minorHAnsi"/>
                <w:b/>
                <w:bCs/>
                <w:sz w:val="22"/>
                <w:szCs w:val="22"/>
              </w:rPr>
              <w:t xml:space="preserve"> </w:t>
            </w:r>
          </w:p>
          <w:p w14:paraId="50CB5984" w14:textId="4731A0B6"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To hold a caseload of cases with complex issues in relation to housing</w:t>
            </w:r>
            <w:r w:rsidR="001058E6">
              <w:rPr>
                <w:rFonts w:asciiTheme="minorHAnsi" w:hAnsiTheme="minorHAnsi" w:cstheme="minorHAnsi"/>
                <w:sz w:val="22"/>
                <w:szCs w:val="22"/>
              </w:rPr>
              <w:t>.</w:t>
            </w:r>
          </w:p>
          <w:p w14:paraId="16B67648" w14:textId="5E2C89B8" w:rsidR="00BF70B8" w:rsidRPr="001C12A5" w:rsidRDefault="00FF611C" w:rsidP="00696FC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M</w:t>
            </w:r>
            <w:r w:rsidR="00BF70B8" w:rsidRPr="001C12A5">
              <w:rPr>
                <w:rFonts w:asciiTheme="minorHAnsi" w:hAnsiTheme="minorHAnsi" w:cstheme="minorHAnsi"/>
                <w:sz w:val="22"/>
                <w:szCs w:val="22"/>
              </w:rPr>
              <w:t xml:space="preserve">inimise upheaval and disruption to </w:t>
            </w:r>
            <w:r w:rsidRPr="001C12A5">
              <w:rPr>
                <w:rFonts w:asciiTheme="minorHAnsi" w:hAnsiTheme="minorHAnsi" w:cstheme="minorHAnsi"/>
                <w:sz w:val="22"/>
                <w:szCs w:val="22"/>
              </w:rPr>
              <w:t xml:space="preserve">women’s </w:t>
            </w:r>
            <w:r w:rsidR="00BF70B8" w:rsidRPr="001C12A5">
              <w:rPr>
                <w:rFonts w:asciiTheme="minorHAnsi" w:hAnsiTheme="minorHAnsi" w:cstheme="minorHAnsi"/>
                <w:sz w:val="22"/>
                <w:szCs w:val="22"/>
              </w:rPr>
              <w:t xml:space="preserve">housing, giving advice to </w:t>
            </w:r>
            <w:r w:rsidRPr="001C12A5">
              <w:rPr>
                <w:rFonts w:asciiTheme="minorHAnsi" w:hAnsiTheme="minorHAnsi" w:cstheme="minorHAnsi"/>
                <w:sz w:val="22"/>
                <w:szCs w:val="22"/>
              </w:rPr>
              <w:t xml:space="preserve">access and </w:t>
            </w:r>
            <w:r w:rsidR="00BF70B8" w:rsidRPr="001C12A5">
              <w:rPr>
                <w:rFonts w:asciiTheme="minorHAnsi" w:hAnsiTheme="minorHAnsi" w:cstheme="minorHAnsi"/>
                <w:sz w:val="22"/>
                <w:szCs w:val="22"/>
              </w:rPr>
              <w:t>maintain tenancies in their own righ</w:t>
            </w:r>
            <w:r w:rsidR="00C959F8" w:rsidRPr="001C12A5">
              <w:rPr>
                <w:rFonts w:asciiTheme="minorHAnsi" w:hAnsiTheme="minorHAnsi" w:cstheme="minorHAnsi"/>
                <w:sz w:val="22"/>
                <w:szCs w:val="22"/>
              </w:rPr>
              <w:t>t</w:t>
            </w:r>
            <w:r w:rsidR="008E0AE4" w:rsidRPr="001C12A5">
              <w:rPr>
                <w:rFonts w:asciiTheme="minorHAnsi" w:hAnsiTheme="minorHAnsi" w:cstheme="minorHAnsi"/>
                <w:sz w:val="22"/>
                <w:szCs w:val="22"/>
              </w:rPr>
              <w:t xml:space="preserve">; </w:t>
            </w:r>
            <w:r w:rsidR="008669A1" w:rsidRPr="001C12A5">
              <w:rPr>
                <w:rFonts w:asciiTheme="minorHAnsi" w:hAnsiTheme="minorHAnsi" w:cstheme="minorHAnsi"/>
                <w:sz w:val="22"/>
                <w:szCs w:val="22"/>
              </w:rPr>
              <w:t>seek specialist</w:t>
            </w:r>
            <w:r w:rsidR="008E0AE4" w:rsidRPr="001C12A5">
              <w:rPr>
                <w:rFonts w:asciiTheme="minorHAnsi" w:hAnsiTheme="minorHAnsi" w:cstheme="minorHAnsi"/>
                <w:sz w:val="22"/>
                <w:szCs w:val="22"/>
              </w:rPr>
              <w:t xml:space="preserve"> independent</w:t>
            </w:r>
            <w:r w:rsidR="008669A1" w:rsidRPr="001C12A5">
              <w:rPr>
                <w:rFonts w:asciiTheme="minorHAnsi" w:hAnsiTheme="minorHAnsi" w:cstheme="minorHAnsi"/>
                <w:sz w:val="22"/>
                <w:szCs w:val="22"/>
              </w:rPr>
              <w:t xml:space="preserve"> legal </w:t>
            </w:r>
            <w:r w:rsidR="00451693" w:rsidRPr="001C12A5">
              <w:rPr>
                <w:rFonts w:asciiTheme="minorHAnsi" w:hAnsiTheme="minorHAnsi" w:cstheme="minorHAnsi"/>
                <w:sz w:val="22"/>
                <w:szCs w:val="22"/>
              </w:rPr>
              <w:t>assistance in respect of Landlord &amp; Tenant Law</w:t>
            </w:r>
            <w:r w:rsidR="008669A1" w:rsidRPr="001C12A5">
              <w:rPr>
                <w:rFonts w:asciiTheme="minorHAnsi" w:hAnsiTheme="minorHAnsi" w:cstheme="minorHAnsi"/>
                <w:sz w:val="22"/>
                <w:szCs w:val="22"/>
              </w:rPr>
              <w:t xml:space="preserve"> where needed in matters of </w:t>
            </w:r>
            <w:r w:rsidR="001058E6" w:rsidRPr="001C12A5">
              <w:rPr>
                <w:rFonts w:asciiTheme="minorHAnsi" w:hAnsiTheme="minorHAnsi" w:cstheme="minorHAnsi"/>
                <w:sz w:val="22"/>
                <w:szCs w:val="22"/>
              </w:rPr>
              <w:t>e.g.</w:t>
            </w:r>
            <w:r w:rsidR="008669A1" w:rsidRPr="001C12A5">
              <w:rPr>
                <w:rFonts w:asciiTheme="minorHAnsi" w:hAnsiTheme="minorHAnsi" w:cstheme="minorHAnsi"/>
                <w:sz w:val="22"/>
                <w:szCs w:val="22"/>
              </w:rPr>
              <w:t xml:space="preserve"> joint tenancies and rights of both parties.</w:t>
            </w:r>
          </w:p>
          <w:p w14:paraId="769E554F" w14:textId="287E16BA" w:rsidR="0011084E" w:rsidRPr="001C12A5" w:rsidRDefault="00FF611C" w:rsidP="00696FC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Assist w</w:t>
            </w:r>
            <w:r w:rsidR="00C959F8" w:rsidRPr="001C12A5">
              <w:rPr>
                <w:rFonts w:asciiTheme="minorHAnsi" w:hAnsiTheme="minorHAnsi" w:cstheme="minorHAnsi"/>
                <w:sz w:val="22"/>
                <w:szCs w:val="22"/>
              </w:rPr>
              <w:t xml:space="preserve">omen </w:t>
            </w:r>
            <w:r w:rsidRPr="001C12A5">
              <w:rPr>
                <w:rFonts w:asciiTheme="minorHAnsi" w:hAnsiTheme="minorHAnsi" w:cstheme="minorHAnsi"/>
                <w:sz w:val="22"/>
                <w:szCs w:val="22"/>
              </w:rPr>
              <w:t xml:space="preserve">to secure homes </w:t>
            </w:r>
            <w:r w:rsidR="00135178" w:rsidRPr="001C12A5">
              <w:rPr>
                <w:rFonts w:asciiTheme="minorHAnsi" w:hAnsiTheme="minorHAnsi" w:cstheme="minorHAnsi"/>
                <w:sz w:val="22"/>
                <w:szCs w:val="22"/>
              </w:rPr>
              <w:t>e.g.</w:t>
            </w:r>
            <w:r w:rsidR="00C959F8" w:rsidRPr="001C12A5">
              <w:rPr>
                <w:rFonts w:asciiTheme="minorHAnsi" w:hAnsiTheme="minorHAnsi" w:cstheme="minorHAnsi"/>
                <w:sz w:val="22"/>
                <w:szCs w:val="22"/>
              </w:rPr>
              <w:t xml:space="preserve"> </w:t>
            </w:r>
            <w:r w:rsidR="00D22357">
              <w:rPr>
                <w:rFonts w:asciiTheme="minorHAnsi" w:hAnsiTheme="minorHAnsi" w:cstheme="minorHAnsi"/>
                <w:sz w:val="22"/>
                <w:szCs w:val="22"/>
              </w:rPr>
              <w:t>Sanctuary Scheme/Fire Service</w:t>
            </w:r>
            <w:r w:rsidR="00D628A5">
              <w:rPr>
                <w:rFonts w:asciiTheme="minorHAnsi" w:hAnsiTheme="minorHAnsi" w:cstheme="minorHAnsi"/>
                <w:sz w:val="22"/>
                <w:szCs w:val="22"/>
              </w:rPr>
              <w:t xml:space="preserve"> referrals</w:t>
            </w:r>
            <w:r w:rsidR="008669A1" w:rsidRPr="001C12A5">
              <w:rPr>
                <w:rFonts w:asciiTheme="minorHAnsi" w:hAnsiTheme="minorHAnsi" w:cstheme="minorHAnsi"/>
                <w:sz w:val="22"/>
                <w:szCs w:val="22"/>
              </w:rPr>
              <w:t xml:space="preserve"> and provide ongoing support in relation to safety options and staying safe in their own homes</w:t>
            </w:r>
            <w:r w:rsidR="00D628A5">
              <w:rPr>
                <w:rFonts w:asciiTheme="minorHAnsi" w:hAnsiTheme="minorHAnsi" w:cstheme="minorHAnsi"/>
                <w:sz w:val="22"/>
                <w:szCs w:val="22"/>
              </w:rPr>
              <w:t>.</w:t>
            </w:r>
          </w:p>
          <w:p w14:paraId="2FCCF988" w14:textId="083AB610" w:rsidR="00FF611C" w:rsidRPr="001C12A5" w:rsidRDefault="00451693" w:rsidP="00696FC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 xml:space="preserve">Monitor rent payments and minimise rent arrears providing assistance where required to reduce rent </w:t>
            </w:r>
            <w:r w:rsidR="003A67C1" w:rsidRPr="001C12A5">
              <w:rPr>
                <w:rFonts w:asciiTheme="minorHAnsi" w:hAnsiTheme="minorHAnsi" w:cstheme="minorHAnsi"/>
                <w:sz w:val="22"/>
                <w:szCs w:val="22"/>
              </w:rPr>
              <w:t>areas</w:t>
            </w:r>
            <w:r w:rsidR="00D628A5">
              <w:rPr>
                <w:rFonts w:asciiTheme="minorHAnsi" w:hAnsiTheme="minorHAnsi" w:cstheme="minorHAnsi"/>
                <w:sz w:val="22"/>
                <w:szCs w:val="22"/>
              </w:rPr>
              <w:t>.</w:t>
            </w:r>
          </w:p>
          <w:p w14:paraId="1C8B0B10" w14:textId="35C5DF36" w:rsidR="00696FC1" w:rsidRPr="001C12A5" w:rsidRDefault="00696FC1" w:rsidP="003137D5">
            <w:pPr>
              <w:pStyle w:val="ListParagraph"/>
              <w:numPr>
                <w:ilvl w:val="0"/>
                <w:numId w:val="30"/>
              </w:numPr>
              <w:tabs>
                <w:tab w:val="left" w:pos="851"/>
                <w:tab w:val="left" w:pos="2835"/>
              </w:tabs>
              <w:rPr>
                <w:rFonts w:asciiTheme="minorHAnsi" w:hAnsiTheme="minorHAnsi" w:cstheme="minorHAnsi"/>
                <w:sz w:val="22"/>
                <w:szCs w:val="22"/>
              </w:rPr>
            </w:pPr>
            <w:r w:rsidRPr="001C12A5">
              <w:rPr>
                <w:rFonts w:asciiTheme="minorHAnsi" w:hAnsiTheme="minorHAnsi" w:cstheme="minorHAnsi"/>
                <w:sz w:val="22"/>
                <w:szCs w:val="22"/>
              </w:rPr>
              <w:lastRenderedPageBreak/>
              <w:t>Advise women on maintaining the security of their home e.g. explaining how to lock up and manage appropriate access, support</w:t>
            </w:r>
            <w:r w:rsidR="00D628A5">
              <w:rPr>
                <w:rFonts w:asciiTheme="minorHAnsi" w:hAnsiTheme="minorHAnsi" w:cstheme="minorHAnsi"/>
                <w:sz w:val="22"/>
                <w:szCs w:val="22"/>
              </w:rPr>
              <w:t xml:space="preserve"> women to</w:t>
            </w:r>
            <w:r w:rsidRPr="001C12A5">
              <w:rPr>
                <w:rFonts w:asciiTheme="minorHAnsi" w:hAnsiTheme="minorHAnsi" w:cstheme="minorHAnsi"/>
                <w:sz w:val="22"/>
                <w:szCs w:val="22"/>
              </w:rPr>
              <w:t xml:space="preserve"> gain extra security measures </w:t>
            </w:r>
            <w:r w:rsidR="00D628A5">
              <w:rPr>
                <w:rFonts w:asciiTheme="minorHAnsi" w:hAnsiTheme="minorHAnsi" w:cstheme="minorHAnsi"/>
                <w:sz w:val="22"/>
                <w:szCs w:val="22"/>
              </w:rPr>
              <w:t>where needed.</w:t>
            </w:r>
          </w:p>
          <w:p w14:paraId="36F96159" w14:textId="2A22606D" w:rsidR="003137D5" w:rsidRPr="001C12A5" w:rsidRDefault="003137D5" w:rsidP="003137D5">
            <w:pPr>
              <w:pStyle w:val="ListParagraph"/>
              <w:numPr>
                <w:ilvl w:val="0"/>
                <w:numId w:val="30"/>
              </w:numPr>
              <w:tabs>
                <w:tab w:val="left" w:pos="851"/>
                <w:tab w:val="left" w:pos="2835"/>
              </w:tabs>
              <w:rPr>
                <w:rFonts w:asciiTheme="minorHAnsi" w:hAnsiTheme="minorHAnsi" w:cstheme="minorHAnsi"/>
                <w:sz w:val="24"/>
                <w:szCs w:val="24"/>
              </w:rPr>
            </w:pPr>
            <w:r w:rsidRPr="001C12A5">
              <w:rPr>
                <w:rFonts w:asciiTheme="minorHAnsi" w:hAnsiTheme="minorHAnsi" w:cstheme="minorHAnsi"/>
                <w:sz w:val="22"/>
                <w:szCs w:val="22"/>
              </w:rPr>
              <w:t xml:space="preserve">Liaise, consult with and actively </w:t>
            </w:r>
            <w:r w:rsidR="00451693" w:rsidRPr="001C12A5">
              <w:rPr>
                <w:rFonts w:asciiTheme="minorHAnsi" w:hAnsiTheme="minorHAnsi" w:cstheme="minorHAnsi"/>
                <w:sz w:val="22"/>
                <w:szCs w:val="22"/>
              </w:rPr>
              <w:t>assist</w:t>
            </w:r>
            <w:r w:rsidRPr="001C12A5">
              <w:rPr>
                <w:rFonts w:asciiTheme="minorHAnsi" w:hAnsiTheme="minorHAnsi" w:cstheme="minorHAnsi"/>
                <w:sz w:val="22"/>
                <w:szCs w:val="22"/>
              </w:rPr>
              <w:t xml:space="preserve"> women at housing</w:t>
            </w:r>
            <w:r w:rsidR="008E0EC6" w:rsidRPr="001C12A5">
              <w:rPr>
                <w:rFonts w:asciiTheme="minorHAnsi" w:hAnsiTheme="minorHAnsi" w:cstheme="minorHAnsi"/>
                <w:sz w:val="22"/>
                <w:szCs w:val="22"/>
              </w:rPr>
              <w:t xml:space="preserve"> association</w:t>
            </w:r>
            <w:r w:rsidRPr="001C12A5">
              <w:rPr>
                <w:rFonts w:asciiTheme="minorHAnsi" w:hAnsiTheme="minorHAnsi" w:cstheme="minorHAnsi"/>
                <w:sz w:val="22"/>
                <w:szCs w:val="22"/>
              </w:rPr>
              <w:t xml:space="preserve"> meetings, encouraging participation in decision making processes</w:t>
            </w:r>
          </w:p>
          <w:p w14:paraId="75B36F20" w14:textId="4F23EE3B" w:rsidR="008E0EC6" w:rsidRPr="001C12A5" w:rsidRDefault="008E0EC6" w:rsidP="008E0EC6">
            <w:pPr>
              <w:pStyle w:val="ListParagraph"/>
              <w:numPr>
                <w:ilvl w:val="0"/>
                <w:numId w:val="30"/>
              </w:numPr>
              <w:rPr>
                <w:rFonts w:asciiTheme="minorHAnsi" w:hAnsiTheme="minorHAnsi" w:cstheme="minorHAnsi"/>
              </w:rPr>
            </w:pPr>
            <w:r w:rsidRPr="001C12A5">
              <w:rPr>
                <w:rFonts w:asciiTheme="minorHAnsi" w:hAnsiTheme="minorHAnsi" w:cstheme="minorHAnsi"/>
                <w:sz w:val="22"/>
                <w:szCs w:val="22"/>
              </w:rPr>
              <w:t>Provide advice &amp; assistance to women to understand and comply with the tenancy conditions to ensure tenancy</w:t>
            </w:r>
            <w:r w:rsidR="00C97A53" w:rsidRPr="001C12A5">
              <w:rPr>
                <w:rFonts w:asciiTheme="minorHAnsi" w:hAnsiTheme="minorHAnsi" w:cstheme="minorHAnsi"/>
                <w:sz w:val="22"/>
                <w:szCs w:val="22"/>
              </w:rPr>
              <w:t>, accommodation and facilities are</w:t>
            </w:r>
            <w:r w:rsidRPr="001C12A5">
              <w:rPr>
                <w:rFonts w:asciiTheme="minorHAnsi" w:hAnsiTheme="minorHAnsi" w:cstheme="minorHAnsi"/>
                <w:sz w:val="22"/>
                <w:szCs w:val="22"/>
              </w:rPr>
              <w:t xml:space="preserve"> secured and maintained</w:t>
            </w:r>
            <w:r w:rsidR="001052A5">
              <w:rPr>
                <w:rFonts w:asciiTheme="minorHAnsi" w:hAnsiTheme="minorHAnsi" w:cstheme="minorHAnsi"/>
                <w:sz w:val="22"/>
                <w:szCs w:val="22"/>
              </w:rPr>
              <w:t>.</w:t>
            </w:r>
          </w:p>
          <w:p w14:paraId="4932D5D5" w14:textId="4F3C0500"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Work proactively with other staff, offering advice and guidance on individual cases and pathways for women</w:t>
            </w:r>
            <w:r w:rsidR="001052A5">
              <w:rPr>
                <w:rFonts w:asciiTheme="minorHAnsi" w:hAnsiTheme="minorHAnsi" w:cstheme="minorHAnsi"/>
                <w:sz w:val="22"/>
                <w:szCs w:val="22"/>
              </w:rPr>
              <w:t>.</w:t>
            </w:r>
          </w:p>
          <w:p w14:paraId="32625D65" w14:textId="1C85764A"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Ensure women access services to maintain their tenancy, including welfare benefit support, local community services and budgeting support</w:t>
            </w:r>
            <w:r w:rsidR="0015187D">
              <w:rPr>
                <w:rFonts w:asciiTheme="minorHAnsi" w:hAnsiTheme="minorHAnsi" w:cstheme="minorHAnsi"/>
                <w:sz w:val="22"/>
                <w:szCs w:val="22"/>
              </w:rPr>
              <w:t>.</w:t>
            </w:r>
          </w:p>
          <w:p w14:paraId="02A5B0DB" w14:textId="63ED0A2D" w:rsidR="008E0EC6" w:rsidRPr="00E24452" w:rsidRDefault="008E0EC6" w:rsidP="008E0EC6">
            <w:pPr>
              <w:pStyle w:val="ListParagraph"/>
              <w:numPr>
                <w:ilvl w:val="0"/>
                <w:numId w:val="30"/>
              </w:numPr>
              <w:rPr>
                <w:rFonts w:asciiTheme="minorHAnsi" w:hAnsiTheme="minorHAnsi" w:cstheme="minorHAnsi"/>
                <w:sz w:val="24"/>
                <w:szCs w:val="24"/>
              </w:rPr>
            </w:pPr>
            <w:r w:rsidRPr="001C12A5">
              <w:rPr>
                <w:rFonts w:asciiTheme="minorHAnsi" w:hAnsiTheme="minorHAnsi" w:cstheme="minorHAnsi"/>
                <w:sz w:val="22"/>
                <w:szCs w:val="22"/>
              </w:rPr>
              <w:t xml:space="preserve">Identify individual tenancy sustainment needs through assessment and develop a </w:t>
            </w:r>
            <w:r w:rsidR="00E24452" w:rsidRPr="001C12A5">
              <w:rPr>
                <w:rFonts w:asciiTheme="minorHAnsi" w:hAnsiTheme="minorHAnsi" w:cstheme="minorHAnsi"/>
                <w:sz w:val="22"/>
                <w:szCs w:val="22"/>
              </w:rPr>
              <w:t>Housing Plan detailing risk</w:t>
            </w:r>
            <w:r w:rsidRPr="001C12A5">
              <w:rPr>
                <w:rFonts w:asciiTheme="minorHAnsi" w:hAnsiTheme="minorHAnsi" w:cstheme="minorHAnsi"/>
                <w:sz w:val="22"/>
                <w:szCs w:val="22"/>
              </w:rPr>
              <w:t>, tenancy sustainment needs and move on plans</w:t>
            </w:r>
            <w:r w:rsidR="00E24452">
              <w:rPr>
                <w:rFonts w:asciiTheme="minorHAnsi" w:hAnsiTheme="minorHAnsi" w:cstheme="minorHAnsi"/>
                <w:sz w:val="22"/>
                <w:szCs w:val="22"/>
              </w:rPr>
              <w:t>.</w:t>
            </w:r>
          </w:p>
          <w:p w14:paraId="2A11FC7C" w14:textId="48BF0CE4" w:rsidR="00E24452" w:rsidRPr="001C12A5" w:rsidRDefault="00E24452" w:rsidP="008E0EC6">
            <w:pPr>
              <w:pStyle w:val="ListParagraph"/>
              <w:numPr>
                <w:ilvl w:val="0"/>
                <w:numId w:val="30"/>
              </w:numPr>
              <w:rPr>
                <w:rFonts w:asciiTheme="minorHAnsi" w:hAnsiTheme="minorHAnsi" w:cstheme="minorHAnsi"/>
                <w:sz w:val="24"/>
                <w:szCs w:val="24"/>
              </w:rPr>
            </w:pPr>
            <w:r>
              <w:rPr>
                <w:rFonts w:asciiTheme="minorHAnsi" w:hAnsiTheme="minorHAnsi" w:cstheme="minorHAnsi"/>
                <w:sz w:val="22"/>
                <w:szCs w:val="22"/>
              </w:rPr>
              <w:t xml:space="preserve">To support women and their children who are residents in our safe houses that are located across the city. Ensuring applications for correct benefits/Council Tax are submitted and move in paperwork is completed. </w:t>
            </w:r>
          </w:p>
          <w:p w14:paraId="36555081" w14:textId="7CBD8C04" w:rsidR="008669A1" w:rsidRPr="001C12A5" w:rsidRDefault="008669A1" w:rsidP="008669A1">
            <w:pPr>
              <w:tabs>
                <w:tab w:val="left" w:pos="851"/>
                <w:tab w:val="left" w:pos="2835"/>
              </w:tabs>
              <w:rPr>
                <w:rFonts w:asciiTheme="minorHAnsi" w:hAnsiTheme="minorHAnsi" w:cstheme="minorHAnsi"/>
                <w:sz w:val="24"/>
                <w:szCs w:val="24"/>
              </w:rPr>
            </w:pPr>
          </w:p>
          <w:p w14:paraId="652A8289" w14:textId="0EC05B32" w:rsidR="008669A1" w:rsidRPr="001C12A5" w:rsidRDefault="008669A1" w:rsidP="008669A1">
            <w:pPr>
              <w:rPr>
                <w:rFonts w:asciiTheme="minorHAnsi" w:hAnsiTheme="minorHAnsi" w:cstheme="minorHAnsi"/>
                <w:b/>
                <w:bCs/>
                <w:sz w:val="22"/>
                <w:szCs w:val="22"/>
              </w:rPr>
            </w:pPr>
            <w:r w:rsidRPr="001C12A5">
              <w:rPr>
                <w:rFonts w:asciiTheme="minorHAnsi" w:hAnsiTheme="minorHAnsi" w:cstheme="minorHAnsi"/>
                <w:b/>
                <w:bCs/>
                <w:sz w:val="22"/>
                <w:szCs w:val="22"/>
              </w:rPr>
              <w:t xml:space="preserve">Safe Housing Specialist DA Advocacy </w:t>
            </w:r>
          </w:p>
          <w:p w14:paraId="6E847EE9" w14:textId="6A0C66E4" w:rsidR="008E0EC6" w:rsidRPr="001C12A5" w:rsidRDefault="008E0EC6" w:rsidP="008E0EC6">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Work with women to secure accommodation under The Children Act 1989 with the local authority if needed</w:t>
            </w:r>
            <w:r w:rsidR="0080133B">
              <w:rPr>
                <w:rFonts w:asciiTheme="minorHAnsi" w:hAnsiTheme="minorHAnsi" w:cstheme="minorHAnsi"/>
                <w:sz w:val="22"/>
                <w:szCs w:val="22"/>
              </w:rPr>
              <w:t>.</w:t>
            </w:r>
          </w:p>
          <w:p w14:paraId="6C05A648" w14:textId="78D432F5" w:rsidR="008E0EC6" w:rsidRPr="001C12A5" w:rsidRDefault="008E0EC6" w:rsidP="008E0EC6">
            <w:pPr>
              <w:pStyle w:val="ListParagraph"/>
              <w:numPr>
                <w:ilvl w:val="0"/>
                <w:numId w:val="30"/>
              </w:numPr>
              <w:rPr>
                <w:rFonts w:asciiTheme="minorHAnsi" w:hAnsiTheme="minorHAnsi" w:cstheme="minorHAnsi"/>
                <w:sz w:val="18"/>
                <w:szCs w:val="18"/>
              </w:rPr>
            </w:pPr>
            <w:r w:rsidRPr="001C12A5">
              <w:rPr>
                <w:rFonts w:asciiTheme="minorHAnsi" w:hAnsiTheme="minorHAnsi" w:cstheme="minorHAnsi"/>
                <w:sz w:val="22"/>
                <w:szCs w:val="22"/>
                <w:shd w:val="clear" w:color="auto" w:fill="FFFFFF"/>
              </w:rPr>
              <w:t>Ensure women are aware of their rights under their occupancy agreement</w:t>
            </w:r>
            <w:r w:rsidR="0080133B">
              <w:rPr>
                <w:rFonts w:asciiTheme="minorHAnsi" w:hAnsiTheme="minorHAnsi" w:cstheme="minorHAnsi"/>
                <w:sz w:val="22"/>
                <w:szCs w:val="22"/>
                <w:shd w:val="clear" w:color="auto" w:fill="FFFFFF"/>
              </w:rPr>
              <w:t>.</w:t>
            </w:r>
          </w:p>
          <w:p w14:paraId="2ADEB9A8" w14:textId="2E4EFF88"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Advocate women’s rights and challenge decisions about</w:t>
            </w:r>
            <w:r w:rsidR="000C3B37">
              <w:rPr>
                <w:rFonts w:asciiTheme="minorHAnsi" w:hAnsiTheme="minorHAnsi" w:cstheme="minorHAnsi"/>
                <w:sz w:val="22"/>
                <w:szCs w:val="22"/>
              </w:rPr>
              <w:t xml:space="preserve"> </w:t>
            </w:r>
            <w:r w:rsidRPr="001C12A5">
              <w:rPr>
                <w:rFonts w:asciiTheme="minorHAnsi" w:hAnsiTheme="minorHAnsi" w:cstheme="minorHAnsi"/>
                <w:sz w:val="22"/>
                <w:szCs w:val="22"/>
              </w:rPr>
              <w:t>housing rights with women at the forefront</w:t>
            </w:r>
            <w:r w:rsidR="000C3B37">
              <w:rPr>
                <w:rFonts w:asciiTheme="minorHAnsi" w:hAnsiTheme="minorHAnsi" w:cstheme="minorHAnsi"/>
                <w:sz w:val="22"/>
                <w:szCs w:val="22"/>
              </w:rPr>
              <w:t xml:space="preserve"> of the support you offer.</w:t>
            </w:r>
          </w:p>
          <w:p w14:paraId="3D852D7C" w14:textId="77777777"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Work with women to get housing rights under the Domestic Violence Rule (DV Rule) and the Destitution Domestic Violence Concession (DDVC)</w:t>
            </w:r>
          </w:p>
          <w:p w14:paraId="2D8BF87E" w14:textId="6356DA98"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Ensure women access legal advice early and proactively seek information to support individual complex cases of housing</w:t>
            </w:r>
            <w:r w:rsidR="003246F5">
              <w:rPr>
                <w:rFonts w:asciiTheme="minorHAnsi" w:hAnsiTheme="minorHAnsi" w:cstheme="minorHAnsi"/>
                <w:sz w:val="22"/>
                <w:szCs w:val="22"/>
              </w:rPr>
              <w:t>.</w:t>
            </w:r>
            <w:r w:rsidRPr="001C12A5">
              <w:rPr>
                <w:rFonts w:asciiTheme="minorHAnsi" w:hAnsiTheme="minorHAnsi" w:cstheme="minorHAnsi"/>
                <w:sz w:val="22"/>
                <w:szCs w:val="22"/>
              </w:rPr>
              <w:t xml:space="preserve"> </w:t>
            </w:r>
          </w:p>
          <w:p w14:paraId="6DC8D33C" w14:textId="160CD310" w:rsidR="008669A1" w:rsidRPr="001C12A5" w:rsidRDefault="008669A1"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sz w:val="22"/>
                <w:szCs w:val="22"/>
              </w:rPr>
              <w:t>Deliver casework ensuring that contractual requirements are met, defined service standards are maintained, and compliance with policies and procedures are adhered to</w:t>
            </w:r>
            <w:r w:rsidR="003246F5">
              <w:rPr>
                <w:rFonts w:asciiTheme="minorHAnsi" w:hAnsiTheme="minorHAnsi" w:cstheme="minorHAnsi"/>
                <w:sz w:val="22"/>
                <w:szCs w:val="22"/>
              </w:rPr>
              <w:t>.</w:t>
            </w:r>
            <w:r w:rsidRPr="001C12A5">
              <w:rPr>
                <w:rFonts w:asciiTheme="minorHAnsi" w:hAnsiTheme="minorHAnsi" w:cstheme="minorHAnsi"/>
                <w:sz w:val="22"/>
                <w:szCs w:val="22"/>
              </w:rPr>
              <w:t xml:space="preserve"> </w:t>
            </w:r>
          </w:p>
          <w:p w14:paraId="0EB17249" w14:textId="7A1DD1F8" w:rsidR="008669A1" w:rsidRPr="001C12A5" w:rsidRDefault="008E0EC6" w:rsidP="00973818">
            <w:pPr>
              <w:pStyle w:val="ListParagraph"/>
              <w:numPr>
                <w:ilvl w:val="0"/>
                <w:numId w:val="30"/>
              </w:numPr>
              <w:tabs>
                <w:tab w:val="left" w:pos="851"/>
                <w:tab w:val="left" w:pos="2835"/>
              </w:tabs>
              <w:rPr>
                <w:rFonts w:asciiTheme="minorHAnsi" w:hAnsiTheme="minorHAnsi" w:cstheme="minorHAnsi"/>
                <w:sz w:val="24"/>
                <w:szCs w:val="24"/>
              </w:rPr>
            </w:pPr>
            <w:r w:rsidRPr="001C12A5">
              <w:rPr>
                <w:rFonts w:asciiTheme="minorHAnsi" w:hAnsiTheme="minorHAnsi" w:cstheme="minorHAnsi"/>
                <w:sz w:val="22"/>
                <w:szCs w:val="22"/>
              </w:rPr>
              <w:t>Support and advise on alternative safe accommodation and assist with housing applications and bidding process or escalate with housing</w:t>
            </w:r>
            <w:r w:rsidR="005104A7">
              <w:rPr>
                <w:rFonts w:asciiTheme="minorHAnsi" w:hAnsiTheme="minorHAnsi" w:cstheme="minorHAnsi"/>
                <w:sz w:val="22"/>
                <w:szCs w:val="22"/>
              </w:rPr>
              <w:t xml:space="preserve"> agencies</w:t>
            </w:r>
            <w:r w:rsidRPr="001C12A5">
              <w:rPr>
                <w:rFonts w:asciiTheme="minorHAnsi" w:hAnsiTheme="minorHAnsi" w:cstheme="minorHAnsi"/>
                <w:sz w:val="22"/>
                <w:szCs w:val="22"/>
              </w:rPr>
              <w:t xml:space="preserve"> in cases of domestic abuse</w:t>
            </w:r>
            <w:r w:rsidR="005104A7">
              <w:rPr>
                <w:rFonts w:asciiTheme="minorHAnsi" w:hAnsiTheme="minorHAnsi" w:cstheme="minorHAnsi"/>
                <w:sz w:val="22"/>
                <w:szCs w:val="22"/>
              </w:rPr>
              <w:t>.</w:t>
            </w:r>
          </w:p>
          <w:p w14:paraId="11E2E334" w14:textId="77777777" w:rsidR="00672CC8" w:rsidRPr="001C12A5" w:rsidRDefault="00672CC8" w:rsidP="00672CC8">
            <w:pPr>
              <w:pStyle w:val="ListParagraph"/>
              <w:rPr>
                <w:rFonts w:asciiTheme="minorHAnsi" w:hAnsiTheme="minorHAnsi" w:cstheme="minorHAnsi"/>
                <w:sz w:val="22"/>
                <w:szCs w:val="22"/>
              </w:rPr>
            </w:pPr>
          </w:p>
          <w:p w14:paraId="6115ED48" w14:textId="77777777" w:rsidR="00C95884" w:rsidRPr="001C12A5" w:rsidRDefault="00C95884" w:rsidP="00C95884">
            <w:pPr>
              <w:rPr>
                <w:rFonts w:asciiTheme="minorHAnsi" w:hAnsiTheme="minorHAnsi" w:cstheme="minorHAnsi"/>
                <w:b/>
                <w:bCs/>
                <w:sz w:val="22"/>
                <w:szCs w:val="22"/>
              </w:rPr>
            </w:pPr>
            <w:r w:rsidRPr="001C12A5">
              <w:rPr>
                <w:rFonts w:asciiTheme="minorHAnsi" w:hAnsiTheme="minorHAnsi" w:cstheme="minorHAnsi"/>
                <w:b/>
                <w:bCs/>
                <w:sz w:val="22"/>
                <w:szCs w:val="22"/>
              </w:rPr>
              <w:t xml:space="preserve">Development of Service </w:t>
            </w:r>
          </w:p>
          <w:p w14:paraId="664748D3" w14:textId="340D8DE2" w:rsidR="008669A1" w:rsidRPr="001C12A5" w:rsidRDefault="008E0AE4"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Partnerships</w:t>
            </w:r>
            <w:r w:rsidRPr="001C12A5">
              <w:rPr>
                <w:rFonts w:asciiTheme="minorHAnsi" w:hAnsiTheme="minorHAnsi" w:cstheme="minorHAnsi"/>
                <w:sz w:val="22"/>
                <w:szCs w:val="22"/>
              </w:rPr>
              <w:t xml:space="preserve">: </w:t>
            </w:r>
            <w:r w:rsidR="00307D8E" w:rsidRPr="001C12A5">
              <w:rPr>
                <w:rFonts w:asciiTheme="minorHAnsi" w:hAnsiTheme="minorHAnsi" w:cstheme="minorHAnsi"/>
                <w:sz w:val="22"/>
                <w:szCs w:val="22"/>
              </w:rPr>
              <w:t xml:space="preserve">You will develop links with key agencies to work with and will attend meetings and events as identified by </w:t>
            </w:r>
            <w:r w:rsidR="008669A1" w:rsidRPr="001C12A5">
              <w:rPr>
                <w:rFonts w:asciiTheme="minorHAnsi" w:hAnsiTheme="minorHAnsi" w:cstheme="minorHAnsi"/>
                <w:sz w:val="22"/>
                <w:szCs w:val="22"/>
              </w:rPr>
              <w:t xml:space="preserve">line manager.  </w:t>
            </w:r>
            <w:r w:rsidR="008669A1" w:rsidRPr="001C12A5">
              <w:rPr>
                <w:rFonts w:asciiTheme="minorHAnsi" w:hAnsiTheme="minorHAnsi" w:cstheme="minorHAnsi"/>
                <w:bCs/>
                <w:sz w:val="22"/>
                <w:szCs w:val="22"/>
              </w:rPr>
              <w:t xml:space="preserve">Develop effective working relationships with referral agencies, </w:t>
            </w:r>
            <w:r w:rsidRPr="001C12A5">
              <w:rPr>
                <w:rFonts w:asciiTheme="minorHAnsi" w:hAnsiTheme="minorHAnsi" w:cstheme="minorHAnsi"/>
                <w:bCs/>
                <w:sz w:val="22"/>
                <w:szCs w:val="22"/>
              </w:rPr>
              <w:t xml:space="preserve">including Housing and Homeless Services and Housing Association and </w:t>
            </w:r>
            <w:r w:rsidR="008669A1" w:rsidRPr="001C12A5">
              <w:rPr>
                <w:rFonts w:asciiTheme="minorHAnsi" w:hAnsiTheme="minorHAnsi" w:cstheme="minorHAnsi"/>
                <w:bCs/>
                <w:sz w:val="22"/>
                <w:szCs w:val="22"/>
              </w:rPr>
              <w:t>other Registered Social Landlords and Local Authorities.</w:t>
            </w:r>
            <w:r w:rsidR="008669A1" w:rsidRPr="001C12A5">
              <w:rPr>
                <w:rFonts w:asciiTheme="minorHAnsi" w:hAnsiTheme="minorHAnsi" w:cstheme="minorHAnsi"/>
                <w:sz w:val="22"/>
                <w:szCs w:val="22"/>
              </w:rPr>
              <w:t xml:space="preserve"> </w:t>
            </w:r>
          </w:p>
          <w:p w14:paraId="702AD554" w14:textId="36719546" w:rsidR="00E566FF" w:rsidRPr="001C12A5" w:rsidRDefault="008E0AE4"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Public Relations</w:t>
            </w:r>
            <w:r w:rsidRPr="001C12A5">
              <w:rPr>
                <w:rFonts w:asciiTheme="minorHAnsi" w:hAnsiTheme="minorHAnsi" w:cstheme="minorHAnsi"/>
                <w:sz w:val="22"/>
                <w:szCs w:val="22"/>
              </w:rPr>
              <w:t xml:space="preserve">: </w:t>
            </w:r>
            <w:r w:rsidR="008669A1" w:rsidRPr="001C12A5">
              <w:rPr>
                <w:rFonts w:asciiTheme="minorHAnsi" w:hAnsiTheme="minorHAnsi" w:cstheme="minorHAnsi"/>
                <w:sz w:val="22"/>
                <w:szCs w:val="22"/>
              </w:rPr>
              <w:t>Represent Haven at appropriate meetings, conferences, and advocate for rights of women and safe homes</w:t>
            </w:r>
          </w:p>
          <w:p w14:paraId="7E2C7C28" w14:textId="393A7138" w:rsidR="008E0AE4" w:rsidRPr="001C12A5" w:rsidRDefault="008E0AE4" w:rsidP="008E0AE4">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Referral Pathways</w:t>
            </w:r>
            <w:r w:rsidRPr="001C12A5">
              <w:rPr>
                <w:rFonts w:asciiTheme="minorHAnsi" w:hAnsiTheme="minorHAnsi" w:cstheme="minorHAnsi"/>
                <w:sz w:val="22"/>
                <w:szCs w:val="22"/>
              </w:rPr>
              <w:t xml:space="preserve">: </w:t>
            </w:r>
            <w:r w:rsidR="00307D8E" w:rsidRPr="001C12A5">
              <w:rPr>
                <w:rFonts w:asciiTheme="minorHAnsi" w:hAnsiTheme="minorHAnsi" w:cstheme="minorHAnsi"/>
                <w:sz w:val="22"/>
                <w:szCs w:val="22"/>
              </w:rPr>
              <w:t xml:space="preserve">You will develop referral pathways for external referrals into the service and will work with </w:t>
            </w:r>
            <w:r w:rsidR="008669A1" w:rsidRPr="001C12A5">
              <w:rPr>
                <w:rFonts w:asciiTheme="minorHAnsi" w:hAnsiTheme="minorHAnsi" w:cstheme="minorHAnsi"/>
                <w:sz w:val="22"/>
                <w:szCs w:val="22"/>
              </w:rPr>
              <w:t>Helpline Manager</w:t>
            </w:r>
            <w:r w:rsidR="00307D8E" w:rsidRPr="001C12A5">
              <w:rPr>
                <w:rFonts w:asciiTheme="minorHAnsi" w:hAnsiTheme="minorHAnsi" w:cstheme="minorHAnsi"/>
                <w:sz w:val="22"/>
                <w:szCs w:val="22"/>
              </w:rPr>
              <w:t xml:space="preserve"> to further develop these pathways to </w:t>
            </w:r>
            <w:r w:rsidRPr="001C12A5">
              <w:rPr>
                <w:rFonts w:asciiTheme="minorHAnsi" w:hAnsiTheme="minorHAnsi" w:cstheme="minorHAnsi"/>
                <w:sz w:val="22"/>
                <w:szCs w:val="22"/>
              </w:rPr>
              <w:t>ensure the service is accessible to all women who require this support</w:t>
            </w:r>
          </w:p>
          <w:p w14:paraId="208D6B71" w14:textId="2AACDC09" w:rsidR="008E0AE4" w:rsidRPr="001C12A5" w:rsidRDefault="008E0AE4" w:rsidP="008E0AE4">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Advocacy on behalf of women</w:t>
            </w:r>
            <w:r w:rsidRPr="001C12A5">
              <w:rPr>
                <w:rFonts w:asciiTheme="minorHAnsi" w:hAnsiTheme="minorHAnsi" w:cstheme="minorHAnsi"/>
                <w:sz w:val="22"/>
                <w:szCs w:val="22"/>
              </w:rPr>
              <w:t xml:space="preserve">: Raise awareness of Housing and Priority needs for victims of abuse, challenge where appropriate local connection when fleeing abuse, and help create pathways for women to self-refer to this service. </w:t>
            </w:r>
          </w:p>
          <w:p w14:paraId="023FE131" w14:textId="356F70E6" w:rsidR="003106F5" w:rsidRPr="001C12A5" w:rsidRDefault="008E0AE4" w:rsidP="008669A1">
            <w:pPr>
              <w:pStyle w:val="ListParagraph"/>
              <w:numPr>
                <w:ilvl w:val="0"/>
                <w:numId w:val="30"/>
              </w:numPr>
              <w:rPr>
                <w:rFonts w:asciiTheme="minorHAnsi" w:hAnsiTheme="minorHAnsi" w:cstheme="minorHAnsi"/>
                <w:sz w:val="22"/>
                <w:szCs w:val="22"/>
              </w:rPr>
            </w:pPr>
            <w:r w:rsidRPr="001C12A5">
              <w:rPr>
                <w:rFonts w:asciiTheme="minorHAnsi" w:hAnsiTheme="minorHAnsi" w:cstheme="minorHAnsi"/>
                <w:i/>
                <w:iCs/>
                <w:sz w:val="22"/>
                <w:szCs w:val="22"/>
              </w:rPr>
              <w:t>Quality</w:t>
            </w:r>
            <w:r w:rsidR="008E0EC6" w:rsidRPr="001C12A5">
              <w:rPr>
                <w:rFonts w:asciiTheme="minorHAnsi" w:hAnsiTheme="minorHAnsi" w:cstheme="minorHAnsi"/>
                <w:i/>
                <w:iCs/>
                <w:sz w:val="22"/>
                <w:szCs w:val="22"/>
              </w:rPr>
              <w:t xml:space="preserve"> and Accessibility</w:t>
            </w:r>
            <w:r w:rsidRPr="001C12A5">
              <w:rPr>
                <w:rFonts w:asciiTheme="minorHAnsi" w:hAnsiTheme="minorHAnsi" w:cstheme="minorHAnsi"/>
                <w:sz w:val="22"/>
                <w:szCs w:val="22"/>
              </w:rPr>
              <w:t xml:space="preserve">: </w:t>
            </w:r>
            <w:r w:rsidR="001951D2" w:rsidRPr="001C12A5">
              <w:rPr>
                <w:rFonts w:asciiTheme="minorHAnsi" w:hAnsiTheme="minorHAnsi" w:cstheme="minorHAnsi"/>
                <w:sz w:val="22"/>
                <w:szCs w:val="22"/>
              </w:rPr>
              <w:t>Review needs and demand of service users</w:t>
            </w:r>
            <w:r w:rsidRPr="001C12A5">
              <w:rPr>
                <w:rFonts w:asciiTheme="minorHAnsi" w:hAnsiTheme="minorHAnsi" w:cstheme="minorHAnsi"/>
                <w:sz w:val="22"/>
                <w:szCs w:val="22"/>
              </w:rPr>
              <w:t xml:space="preserve"> and gain feedback from</w:t>
            </w:r>
            <w:r w:rsidR="008E0EC6" w:rsidRPr="001C12A5">
              <w:rPr>
                <w:rFonts w:asciiTheme="minorHAnsi" w:hAnsiTheme="minorHAnsi" w:cstheme="minorHAnsi"/>
                <w:sz w:val="22"/>
                <w:szCs w:val="22"/>
              </w:rPr>
              <w:t xml:space="preserve"> women. I</w:t>
            </w:r>
            <w:r w:rsidR="001951D2" w:rsidRPr="001C12A5">
              <w:rPr>
                <w:rFonts w:asciiTheme="minorHAnsi" w:hAnsiTheme="minorHAnsi" w:cstheme="minorHAnsi"/>
                <w:sz w:val="22"/>
                <w:szCs w:val="22"/>
              </w:rPr>
              <w:t>dentify gaps in service</w:t>
            </w:r>
            <w:r w:rsidR="008669A1" w:rsidRPr="001C12A5">
              <w:rPr>
                <w:rFonts w:asciiTheme="minorHAnsi" w:hAnsiTheme="minorHAnsi" w:cstheme="minorHAnsi"/>
                <w:sz w:val="22"/>
                <w:szCs w:val="22"/>
              </w:rPr>
              <w:t xml:space="preserve"> ie in relation to equality and diversity</w:t>
            </w:r>
            <w:r w:rsidR="001951D2" w:rsidRPr="001C12A5">
              <w:rPr>
                <w:rFonts w:asciiTheme="minorHAnsi" w:hAnsiTheme="minorHAnsi" w:cstheme="minorHAnsi"/>
                <w:sz w:val="22"/>
                <w:szCs w:val="22"/>
              </w:rPr>
              <w:t xml:space="preserve">, and recruit/create specialisms to meet those needs </w:t>
            </w:r>
          </w:p>
        </w:tc>
      </w:tr>
    </w:tbl>
    <w:p w14:paraId="342141AE" w14:textId="77777777" w:rsidR="003D1507" w:rsidRPr="001C12A5" w:rsidRDefault="003D1507">
      <w:pPr>
        <w:rPr>
          <w:rFonts w:asciiTheme="minorHAnsi" w:hAnsiTheme="minorHAnsi" w:cstheme="minorHAnsi"/>
          <w:sz w:val="22"/>
          <w:szCs w:val="22"/>
        </w:rPr>
      </w:pPr>
    </w:p>
    <w:p w14:paraId="6B7FCEDA" w14:textId="77777777" w:rsidR="008F57F0" w:rsidRPr="001C12A5" w:rsidRDefault="008F57F0">
      <w:pPr>
        <w:rPr>
          <w:rFonts w:asciiTheme="minorHAnsi" w:hAnsiTheme="minorHAnsi" w:cstheme="minorHAnsi"/>
          <w:sz w:val="22"/>
          <w:szCs w:val="22"/>
        </w:rPr>
      </w:pPr>
    </w:p>
    <w:p w14:paraId="212F630E" w14:textId="77777777" w:rsidR="003D1507" w:rsidRPr="001C12A5" w:rsidRDefault="003D1507">
      <w:pPr>
        <w:pStyle w:val="Heading1"/>
        <w:rPr>
          <w:rFonts w:asciiTheme="minorHAnsi" w:hAnsiTheme="minorHAnsi" w:cstheme="minorHAnsi"/>
          <w:sz w:val="22"/>
          <w:szCs w:val="22"/>
          <w:u w:val="single"/>
        </w:rPr>
      </w:pPr>
      <w:r w:rsidRPr="001C12A5">
        <w:rPr>
          <w:rFonts w:asciiTheme="minorHAnsi" w:hAnsiTheme="minorHAnsi" w:cstheme="minorHAnsi"/>
          <w:sz w:val="22"/>
          <w:szCs w:val="22"/>
          <w:u w:val="single"/>
        </w:rPr>
        <w:t>Special Conditions</w:t>
      </w:r>
      <w:r w:rsidR="00A1497E" w:rsidRPr="001C12A5">
        <w:rPr>
          <w:rFonts w:asciiTheme="minorHAnsi" w:hAnsiTheme="minorHAnsi" w:cstheme="minorHAnsi"/>
          <w:sz w:val="22"/>
          <w:szCs w:val="22"/>
          <w:u w:val="single"/>
        </w:rPr>
        <w:t xml:space="preserve"> (if applicable</w:t>
      </w:r>
      <w:r w:rsidR="00F20B67" w:rsidRPr="001C12A5">
        <w:rPr>
          <w:rFonts w:asciiTheme="minorHAnsi" w:hAnsiTheme="minorHAnsi" w:cstheme="minorHAnsi"/>
          <w:sz w:val="22"/>
          <w:szCs w:val="22"/>
          <w:u w:val="single"/>
        </w:rPr>
        <w:t xml:space="preserve"> e.g. unsociable hours, extensive travel etc.</w:t>
      </w:r>
      <w:r w:rsidR="00A1497E" w:rsidRPr="001C12A5">
        <w:rPr>
          <w:rFonts w:asciiTheme="minorHAnsi" w:hAnsiTheme="minorHAnsi" w:cstheme="minorHAnsi"/>
          <w:sz w:val="22"/>
          <w:szCs w:val="22"/>
          <w:u w:val="single"/>
        </w:rPr>
        <w:t>)</w:t>
      </w:r>
    </w:p>
    <w:p w14:paraId="31F7CC41" w14:textId="77777777" w:rsidR="003D1507" w:rsidRPr="001C12A5" w:rsidRDefault="003D1507">
      <w:pPr>
        <w:rPr>
          <w:rFonts w:asciiTheme="minorHAnsi" w:hAnsiTheme="minorHAnsi" w:cstheme="minorHAnsi"/>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A1497E" w:rsidRPr="001C12A5" w14:paraId="5AA8859C" w14:textId="77777777" w:rsidTr="00346D3A">
        <w:trPr>
          <w:trHeight w:val="516"/>
        </w:trPr>
        <w:tc>
          <w:tcPr>
            <w:tcW w:w="8642" w:type="dxa"/>
          </w:tcPr>
          <w:p w14:paraId="0A63ADFC" w14:textId="77C7E747"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undertake such other duties, training and/or hours of work as maybe reasonably required, and which are consistent with the general level of responsibility of this job.</w:t>
            </w:r>
          </w:p>
          <w:p w14:paraId="2D166441" w14:textId="170A2F71" w:rsidR="00F64B90" w:rsidRPr="001C12A5" w:rsidRDefault="00373501"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w:t>
            </w:r>
            <w:r w:rsidR="00F64B90" w:rsidRPr="001C12A5">
              <w:rPr>
                <w:rFonts w:asciiTheme="minorHAnsi" w:hAnsiTheme="minorHAnsi" w:cstheme="minorHAnsi"/>
                <w:sz w:val="22"/>
                <w:szCs w:val="22"/>
              </w:rPr>
              <w:t>o have personal responsibility for maintaining personal and professional development to meet the changing demands of the job and The Haven, by undertaking appropriate training and development activities. This includes encouraging and supporting staff and managers in their training and development.</w:t>
            </w:r>
          </w:p>
          <w:p w14:paraId="4F10E4EF" w14:textId="7CCABBD1"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undertake any health and safety training and related activities such as First Aid, Fire Marshall, Duty Hold, Health &amp; Safety representative etc. as required for the post and as required by The Haven Wolverhampton to ensure their Health &amp; Safety Policy is implemented effectively.</w:t>
            </w:r>
          </w:p>
          <w:p w14:paraId="562B7E10" w14:textId="089442DB"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ensure equality of opportunity both in service provision and employment, having regard to the needs of the diverse communities we serve.</w:t>
            </w:r>
          </w:p>
          <w:p w14:paraId="5D901276" w14:textId="3AD57DD6"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act in accordance with the organisations standing orders, financial regulations and financial procedures.</w:t>
            </w:r>
          </w:p>
          <w:p w14:paraId="7B213339" w14:textId="2B495003"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supervise and support volunteers and placement as required</w:t>
            </w:r>
          </w:p>
          <w:p w14:paraId="43B7034C" w14:textId="368F51B1"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comply with legislation and The Haven’s policies including Confidentiality, Information Sharing, Data Protection, Computer Security, Safeguarding vulnerable adults and children, and Human Rights.</w:t>
            </w:r>
          </w:p>
          <w:p w14:paraId="5F066289" w14:textId="333DBB88" w:rsidR="00F64B90" w:rsidRPr="001C12A5" w:rsidRDefault="00F64B90" w:rsidP="00373501">
            <w:pPr>
              <w:pStyle w:val="ListParagraph"/>
              <w:numPr>
                <w:ilvl w:val="0"/>
                <w:numId w:val="31"/>
              </w:numPr>
              <w:jc w:val="both"/>
              <w:rPr>
                <w:rFonts w:asciiTheme="minorHAnsi" w:hAnsiTheme="minorHAnsi" w:cstheme="minorHAnsi"/>
                <w:sz w:val="22"/>
                <w:szCs w:val="22"/>
              </w:rPr>
            </w:pPr>
            <w:r w:rsidRPr="001C12A5">
              <w:rPr>
                <w:rFonts w:asciiTheme="minorHAnsi" w:hAnsiTheme="minorHAnsi" w:cstheme="minorHAnsi"/>
                <w:sz w:val="22"/>
                <w:szCs w:val="22"/>
              </w:rPr>
              <w:t>To undertake any other duties commensurate with the grading of the post subject to reasonable adjustment under the Equality Act.</w:t>
            </w:r>
          </w:p>
          <w:p w14:paraId="12FEF924" w14:textId="62502E24" w:rsidR="00A1497E" w:rsidRPr="001C12A5" w:rsidRDefault="00F64B90" w:rsidP="00373501">
            <w:pPr>
              <w:pStyle w:val="ListParagraph"/>
              <w:numPr>
                <w:ilvl w:val="0"/>
                <w:numId w:val="31"/>
              </w:numPr>
              <w:jc w:val="both"/>
              <w:rPr>
                <w:rFonts w:asciiTheme="minorHAnsi" w:hAnsiTheme="minorHAnsi" w:cstheme="minorHAnsi"/>
                <w:b/>
                <w:sz w:val="22"/>
                <w:szCs w:val="22"/>
              </w:rPr>
            </w:pPr>
            <w:r w:rsidRPr="001C12A5">
              <w:rPr>
                <w:rFonts w:asciiTheme="minorHAnsi" w:hAnsiTheme="minorHAnsi" w:cstheme="minorHAnsi"/>
                <w:sz w:val="22"/>
                <w:szCs w:val="22"/>
              </w:rPr>
              <w:t>The duties of the post may change and develop from time to time in the light of new legislation.</w:t>
            </w:r>
          </w:p>
        </w:tc>
      </w:tr>
    </w:tbl>
    <w:p w14:paraId="0E1A9FF8" w14:textId="77777777" w:rsidR="0036443C" w:rsidRPr="001C12A5" w:rsidRDefault="0036443C">
      <w:pPr>
        <w:rPr>
          <w:rFonts w:asciiTheme="minorHAnsi" w:hAnsiTheme="minorHAnsi" w:cstheme="minorHAnsi"/>
          <w:sz w:val="22"/>
          <w:szCs w:val="22"/>
        </w:rPr>
      </w:pPr>
    </w:p>
    <w:p w14:paraId="2E77AEF5" w14:textId="77777777" w:rsidR="009C6EE7" w:rsidRPr="001C12A5" w:rsidRDefault="009C6EE7">
      <w:pPr>
        <w:rPr>
          <w:rFonts w:asciiTheme="minorHAnsi" w:hAnsiTheme="minorHAnsi" w:cstheme="minorHAnsi"/>
          <w:sz w:val="22"/>
          <w:szCs w:val="22"/>
        </w:rPr>
      </w:pPr>
    </w:p>
    <w:p w14:paraId="407FB9E1" w14:textId="77777777" w:rsidR="009C6EE7" w:rsidRPr="001C12A5" w:rsidRDefault="009C6EE7">
      <w:pPr>
        <w:rPr>
          <w:rFonts w:asciiTheme="minorHAnsi" w:hAnsiTheme="minorHAnsi" w:cstheme="minorHAnsi"/>
          <w:sz w:val="22"/>
          <w:szCs w:val="22"/>
        </w:rPr>
      </w:pPr>
    </w:p>
    <w:p w14:paraId="7F0AD483"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w:t>
      </w:r>
      <w:r w:rsidR="0036443C" w:rsidRPr="001C12A5">
        <w:rPr>
          <w:rFonts w:asciiTheme="minorHAnsi" w:hAnsiTheme="minorHAnsi" w:cstheme="minorHAnsi"/>
          <w:sz w:val="22"/>
          <w:szCs w:val="22"/>
        </w:rPr>
        <w:t>………..</w:t>
      </w:r>
    </w:p>
    <w:p w14:paraId="5D879562" w14:textId="77777777" w:rsidR="0036443C" w:rsidRPr="001C12A5" w:rsidRDefault="0036443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46"/>
        <w:gridCol w:w="1088"/>
        <w:gridCol w:w="2520"/>
      </w:tblGrid>
      <w:tr w:rsidR="003D1507" w:rsidRPr="001C12A5" w14:paraId="7B627428" w14:textId="77777777">
        <w:trPr>
          <w:trHeight w:val="500"/>
        </w:trPr>
        <w:tc>
          <w:tcPr>
            <w:tcW w:w="2268" w:type="dxa"/>
          </w:tcPr>
          <w:p w14:paraId="357AAABE"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Signed (Jobholder)</w:t>
            </w:r>
          </w:p>
        </w:tc>
        <w:tc>
          <w:tcPr>
            <w:tcW w:w="6254" w:type="dxa"/>
            <w:gridSpan w:val="3"/>
          </w:tcPr>
          <w:p w14:paraId="3DF50235" w14:textId="262806B5" w:rsidR="003D1507" w:rsidRPr="005177A7" w:rsidRDefault="003D1507">
            <w:pPr>
              <w:rPr>
                <w:rFonts w:ascii="Harlow Solid Italic" w:hAnsi="Harlow Solid Italic" w:cstheme="minorHAnsi"/>
                <w:sz w:val="22"/>
                <w:szCs w:val="22"/>
              </w:rPr>
            </w:pPr>
          </w:p>
        </w:tc>
      </w:tr>
      <w:tr w:rsidR="003D1507" w:rsidRPr="001C12A5" w14:paraId="1557BB5F" w14:textId="77777777">
        <w:trPr>
          <w:trHeight w:val="586"/>
        </w:trPr>
        <w:tc>
          <w:tcPr>
            <w:tcW w:w="2268" w:type="dxa"/>
          </w:tcPr>
          <w:p w14:paraId="0B0F189F"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Print Name</w:t>
            </w:r>
          </w:p>
        </w:tc>
        <w:tc>
          <w:tcPr>
            <w:tcW w:w="2646" w:type="dxa"/>
          </w:tcPr>
          <w:p w14:paraId="5D30496D" w14:textId="1AFAE4CB" w:rsidR="003D1507" w:rsidRPr="001C12A5" w:rsidRDefault="003D1507">
            <w:pPr>
              <w:rPr>
                <w:rFonts w:asciiTheme="minorHAnsi" w:hAnsiTheme="minorHAnsi" w:cstheme="minorHAnsi"/>
                <w:sz w:val="22"/>
                <w:szCs w:val="22"/>
              </w:rPr>
            </w:pPr>
          </w:p>
        </w:tc>
        <w:tc>
          <w:tcPr>
            <w:tcW w:w="1088" w:type="dxa"/>
          </w:tcPr>
          <w:p w14:paraId="207DC73F"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Date:</w:t>
            </w:r>
          </w:p>
        </w:tc>
        <w:tc>
          <w:tcPr>
            <w:tcW w:w="2520" w:type="dxa"/>
          </w:tcPr>
          <w:p w14:paraId="14517DE7" w14:textId="689601C1" w:rsidR="003D1507" w:rsidRPr="001C12A5" w:rsidRDefault="003D1507">
            <w:pPr>
              <w:rPr>
                <w:rFonts w:asciiTheme="minorHAnsi" w:hAnsiTheme="minorHAnsi" w:cstheme="minorHAnsi"/>
                <w:sz w:val="22"/>
                <w:szCs w:val="22"/>
              </w:rPr>
            </w:pPr>
          </w:p>
        </w:tc>
      </w:tr>
      <w:tr w:rsidR="003D1507" w:rsidRPr="001C12A5" w14:paraId="0F4D24AF" w14:textId="77777777">
        <w:trPr>
          <w:trHeight w:val="586"/>
        </w:trPr>
        <w:tc>
          <w:tcPr>
            <w:tcW w:w="2268" w:type="dxa"/>
          </w:tcPr>
          <w:p w14:paraId="61BBE4AE" w14:textId="77777777" w:rsidR="003D1507" w:rsidRPr="001C12A5" w:rsidRDefault="00A1497E" w:rsidP="00A1497E">
            <w:pPr>
              <w:rPr>
                <w:rFonts w:asciiTheme="minorHAnsi" w:hAnsiTheme="minorHAnsi" w:cstheme="minorHAnsi"/>
                <w:sz w:val="22"/>
                <w:szCs w:val="22"/>
              </w:rPr>
            </w:pPr>
            <w:r w:rsidRPr="001C12A5">
              <w:rPr>
                <w:rFonts w:asciiTheme="minorHAnsi" w:hAnsiTheme="minorHAnsi" w:cstheme="minorHAnsi"/>
                <w:sz w:val="22"/>
                <w:szCs w:val="22"/>
              </w:rPr>
              <w:t>Signed Line Manager</w:t>
            </w:r>
          </w:p>
        </w:tc>
        <w:tc>
          <w:tcPr>
            <w:tcW w:w="2646" w:type="dxa"/>
          </w:tcPr>
          <w:p w14:paraId="0040D7C2" w14:textId="77777777" w:rsidR="003D1507" w:rsidRPr="001C12A5" w:rsidRDefault="003D1507">
            <w:pPr>
              <w:rPr>
                <w:rFonts w:asciiTheme="minorHAnsi" w:hAnsiTheme="minorHAnsi" w:cstheme="minorHAnsi"/>
                <w:sz w:val="22"/>
                <w:szCs w:val="22"/>
              </w:rPr>
            </w:pPr>
          </w:p>
        </w:tc>
        <w:tc>
          <w:tcPr>
            <w:tcW w:w="1088" w:type="dxa"/>
          </w:tcPr>
          <w:p w14:paraId="52A1DA35" w14:textId="77777777" w:rsidR="003D1507" w:rsidRPr="001C12A5" w:rsidRDefault="003D1507">
            <w:pPr>
              <w:rPr>
                <w:rFonts w:asciiTheme="minorHAnsi" w:hAnsiTheme="minorHAnsi" w:cstheme="minorHAnsi"/>
                <w:sz w:val="22"/>
                <w:szCs w:val="22"/>
              </w:rPr>
            </w:pPr>
            <w:r w:rsidRPr="001C12A5">
              <w:rPr>
                <w:rFonts w:asciiTheme="minorHAnsi" w:hAnsiTheme="minorHAnsi" w:cstheme="minorHAnsi"/>
                <w:sz w:val="22"/>
                <w:szCs w:val="22"/>
              </w:rPr>
              <w:t>Date:</w:t>
            </w:r>
          </w:p>
        </w:tc>
        <w:tc>
          <w:tcPr>
            <w:tcW w:w="2520" w:type="dxa"/>
          </w:tcPr>
          <w:p w14:paraId="263D0DF5" w14:textId="77777777" w:rsidR="003D1507" w:rsidRPr="001C12A5" w:rsidRDefault="003D1507">
            <w:pPr>
              <w:rPr>
                <w:rFonts w:asciiTheme="minorHAnsi" w:hAnsiTheme="minorHAnsi" w:cstheme="minorHAnsi"/>
                <w:sz w:val="22"/>
                <w:szCs w:val="22"/>
              </w:rPr>
            </w:pPr>
          </w:p>
        </w:tc>
      </w:tr>
    </w:tbl>
    <w:p w14:paraId="1D84F54A" w14:textId="77777777" w:rsidR="003D1507" w:rsidRPr="001C12A5" w:rsidRDefault="003D1507">
      <w:pPr>
        <w:rPr>
          <w:rFonts w:asciiTheme="minorHAnsi" w:hAnsiTheme="minorHAnsi" w:cstheme="minorHAnsi"/>
          <w:sz w:val="22"/>
          <w:szCs w:val="22"/>
        </w:rPr>
      </w:pPr>
    </w:p>
    <w:p w14:paraId="10C2D5B4" w14:textId="77777777" w:rsidR="00C37C39" w:rsidRPr="001C12A5" w:rsidRDefault="00C37C39">
      <w:pPr>
        <w:rPr>
          <w:rFonts w:asciiTheme="minorHAnsi" w:hAnsiTheme="minorHAnsi" w:cstheme="minorHAnsi"/>
          <w:sz w:val="22"/>
          <w:szCs w:val="22"/>
        </w:rPr>
      </w:pPr>
      <w:r w:rsidRPr="001C12A5">
        <w:rPr>
          <w:rFonts w:asciiTheme="minorHAnsi" w:hAnsiTheme="minorHAnsi" w:cstheme="minorHAnsi"/>
          <w:sz w:val="22"/>
          <w:szCs w:val="22"/>
        </w:rPr>
        <w:br w:type="page"/>
      </w:r>
    </w:p>
    <w:p w14:paraId="1D8D0840" w14:textId="77777777" w:rsidR="00C37C39" w:rsidRPr="001C12A5" w:rsidRDefault="00C37C39" w:rsidP="00C37C39">
      <w:pPr>
        <w:jc w:val="right"/>
        <w:rPr>
          <w:rFonts w:asciiTheme="minorHAnsi" w:hAnsiTheme="minorHAnsi" w:cstheme="minorHAnsi"/>
          <w:b/>
          <w:sz w:val="22"/>
          <w:szCs w:val="22"/>
          <w:u w:val="single"/>
        </w:rPr>
        <w:sectPr w:rsidR="00C37C39" w:rsidRPr="001C12A5" w:rsidSect="0036443C">
          <w:footerReference w:type="default" r:id="rId9"/>
          <w:pgSz w:w="11906" w:h="16838"/>
          <w:pgMar w:top="1135" w:right="1800" w:bottom="900" w:left="1800" w:header="708" w:footer="708" w:gutter="0"/>
          <w:cols w:space="708"/>
          <w:docGrid w:linePitch="360"/>
        </w:sectPr>
      </w:pPr>
    </w:p>
    <w:p w14:paraId="46823905" w14:textId="77777777" w:rsidR="00C37C39" w:rsidRPr="001C12A5" w:rsidRDefault="00B411AB" w:rsidP="00C37C39">
      <w:pPr>
        <w:jc w:val="right"/>
        <w:rPr>
          <w:rFonts w:asciiTheme="minorHAnsi" w:hAnsiTheme="minorHAnsi" w:cstheme="minorHAnsi"/>
          <w:b/>
          <w:sz w:val="22"/>
          <w:szCs w:val="22"/>
          <w:u w:val="single"/>
        </w:rPr>
      </w:pPr>
      <w:r w:rsidRPr="001C12A5">
        <w:rPr>
          <w:rFonts w:asciiTheme="minorHAnsi" w:hAnsiTheme="minorHAnsi" w:cstheme="minorHAnsi"/>
          <w:noProof/>
          <w:color w:val="DC1E46"/>
          <w:sz w:val="24"/>
          <w:szCs w:val="24"/>
        </w:rPr>
        <w:lastRenderedPageBreak/>
        <w:drawing>
          <wp:anchor distT="0" distB="0" distL="114300" distR="114300" simplePos="0" relativeHeight="251663360" behindDoc="0" locked="0" layoutInCell="1" allowOverlap="1" wp14:anchorId="1F6FE248" wp14:editId="2C69BD2A">
            <wp:simplePos x="0" y="0"/>
            <wp:positionH relativeFrom="column">
              <wp:posOffset>7580630</wp:posOffset>
            </wp:positionH>
            <wp:positionV relativeFrom="paragraph">
              <wp:posOffset>154305</wp:posOffset>
            </wp:positionV>
            <wp:extent cx="1981200" cy="752475"/>
            <wp:effectExtent l="0" t="0" r="0" b="9525"/>
            <wp:wrapSquare wrapText="bothSides"/>
            <wp:docPr id="3" name="Picture 3" descr="Logo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t"/>
                    <pic:cNvPicPr>
                      <a:picLocks noChangeAspect="1" noChangeArrowheads="1"/>
                    </pic:cNvPicPr>
                  </pic:nvPicPr>
                  <pic:blipFill>
                    <a:blip r:embed="rId10" cstate="print">
                      <a:extLst>
                        <a:ext uri="{28A0092B-C50C-407E-A947-70E740481C1C}">
                          <a14:useLocalDpi xmlns:a14="http://schemas.microsoft.com/office/drawing/2010/main" val="0"/>
                        </a:ext>
                      </a:extLst>
                    </a:blip>
                    <a:srcRect l="14589" t="11627" r="13539" b="14729"/>
                    <a:stretch>
                      <a:fillRect/>
                    </a:stretch>
                  </pic:blipFill>
                  <pic:spPr bwMode="auto">
                    <a:xfrm>
                      <a:off x="0" y="0"/>
                      <a:ext cx="19812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25062" w14:textId="77777777" w:rsidR="00C37C39" w:rsidRPr="001C12A5" w:rsidRDefault="00C37C39" w:rsidP="00C37C39">
      <w:pPr>
        <w:jc w:val="center"/>
        <w:rPr>
          <w:rFonts w:asciiTheme="minorHAnsi" w:hAnsiTheme="minorHAnsi" w:cstheme="minorHAnsi"/>
          <w:b/>
          <w:sz w:val="22"/>
          <w:szCs w:val="22"/>
          <w:u w:val="single"/>
        </w:rPr>
      </w:pPr>
      <w:r w:rsidRPr="001C12A5">
        <w:rPr>
          <w:rFonts w:asciiTheme="minorHAnsi" w:hAnsiTheme="minorHAnsi" w:cstheme="minorHAnsi"/>
          <w:b/>
          <w:sz w:val="22"/>
          <w:szCs w:val="22"/>
          <w:u w:val="single"/>
        </w:rPr>
        <w:t>PERSON SPECIFICATION</w:t>
      </w:r>
    </w:p>
    <w:p w14:paraId="7B6271BA" w14:textId="77777777" w:rsidR="00C37C39" w:rsidRPr="001C12A5" w:rsidRDefault="00C37C39" w:rsidP="00C37C39">
      <w:pPr>
        <w:jc w:val="center"/>
        <w:rPr>
          <w:rFonts w:asciiTheme="minorHAnsi" w:hAnsiTheme="minorHAnsi" w:cstheme="minorHAnsi"/>
          <w:b/>
          <w:sz w:val="22"/>
          <w:szCs w:val="22"/>
          <w:u w:val="single"/>
        </w:rPr>
      </w:pPr>
    </w:p>
    <w:p w14:paraId="0AB1DA45" w14:textId="77777777" w:rsidR="00C37C39" w:rsidRPr="001C12A5" w:rsidRDefault="00C37C39" w:rsidP="00C37C39">
      <w:pPr>
        <w:jc w:val="both"/>
        <w:rPr>
          <w:rFonts w:asciiTheme="minorHAnsi" w:hAnsiTheme="minorHAnsi" w:cstheme="minorHAnsi"/>
          <w:sz w:val="22"/>
          <w:szCs w:val="22"/>
        </w:rPr>
      </w:pPr>
      <w:r w:rsidRPr="001C12A5">
        <w:rPr>
          <w:rFonts w:asciiTheme="minorHAnsi" w:hAnsiTheme="minorHAnsi" w:cstheme="minorHAnsi"/>
          <w:sz w:val="22"/>
          <w:szCs w:val="22"/>
        </w:rPr>
        <w:t>The Person specification provides a list of essential and desirable criteria which a candidate should possess to be able to perform the job. Each of the criteria listed below will be measured through one or a combination of the following: A = Application form/CV; I = Interview; D = Documentation; R = References and T = Test.</w:t>
      </w:r>
    </w:p>
    <w:p w14:paraId="640F398B" w14:textId="77777777" w:rsidR="00C37C39" w:rsidRPr="001C12A5" w:rsidRDefault="00C37C39" w:rsidP="00C37C39">
      <w:pPr>
        <w:jc w:val="center"/>
        <w:rPr>
          <w:rFonts w:asciiTheme="minorHAnsi" w:hAnsiTheme="minorHAnsi" w:cstheme="minorHAnsi"/>
          <w:sz w:val="22"/>
          <w:szCs w:val="22"/>
        </w:rPr>
      </w:pPr>
    </w:p>
    <w:tbl>
      <w:tblPr>
        <w:tblW w:w="161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3626"/>
        <w:gridCol w:w="11057"/>
      </w:tblGrid>
      <w:tr w:rsidR="00C37C39" w:rsidRPr="001C12A5" w14:paraId="70627987" w14:textId="77777777" w:rsidTr="00C37C39">
        <w:tc>
          <w:tcPr>
            <w:tcW w:w="1477" w:type="dxa"/>
          </w:tcPr>
          <w:p w14:paraId="371F7758" w14:textId="77777777" w:rsidR="00C37C39" w:rsidRPr="001C12A5" w:rsidRDefault="00C37C39" w:rsidP="00C37C39">
            <w:pPr>
              <w:rPr>
                <w:rFonts w:asciiTheme="minorHAnsi" w:hAnsiTheme="minorHAnsi" w:cstheme="minorHAnsi"/>
                <w:b/>
                <w:sz w:val="22"/>
                <w:szCs w:val="22"/>
              </w:rPr>
            </w:pPr>
            <w:r w:rsidRPr="001C12A5">
              <w:rPr>
                <w:rFonts w:asciiTheme="minorHAnsi" w:hAnsiTheme="minorHAnsi" w:cstheme="minorHAnsi"/>
                <w:b/>
                <w:sz w:val="22"/>
                <w:szCs w:val="22"/>
              </w:rPr>
              <w:t>Job Title:</w:t>
            </w:r>
          </w:p>
        </w:tc>
        <w:tc>
          <w:tcPr>
            <w:tcW w:w="3626" w:type="dxa"/>
          </w:tcPr>
          <w:p w14:paraId="4D322962" w14:textId="38A79D31" w:rsidR="00C37C39" w:rsidRPr="001C12A5" w:rsidRDefault="00626079" w:rsidP="006D5BA1">
            <w:pPr>
              <w:rPr>
                <w:rFonts w:asciiTheme="minorHAnsi" w:hAnsiTheme="minorHAnsi" w:cstheme="minorHAnsi"/>
                <w:sz w:val="22"/>
                <w:szCs w:val="22"/>
              </w:rPr>
            </w:pPr>
            <w:r w:rsidRPr="001C12A5">
              <w:rPr>
                <w:rFonts w:asciiTheme="minorHAnsi" w:hAnsiTheme="minorHAnsi" w:cstheme="minorHAnsi"/>
                <w:sz w:val="22"/>
                <w:szCs w:val="22"/>
              </w:rPr>
              <w:t>Safe Housing and Occupancy</w:t>
            </w:r>
            <w:r w:rsidR="00672CC8" w:rsidRPr="001C12A5">
              <w:rPr>
                <w:rFonts w:asciiTheme="minorHAnsi" w:hAnsiTheme="minorHAnsi" w:cstheme="minorHAnsi"/>
                <w:sz w:val="22"/>
                <w:szCs w:val="22"/>
              </w:rPr>
              <w:t xml:space="preserve"> </w:t>
            </w:r>
            <w:r w:rsidR="00F81F85" w:rsidRPr="001C12A5">
              <w:rPr>
                <w:rFonts w:asciiTheme="minorHAnsi" w:hAnsiTheme="minorHAnsi" w:cstheme="minorHAnsi"/>
                <w:sz w:val="22"/>
                <w:szCs w:val="22"/>
              </w:rPr>
              <w:t>Caseworker</w:t>
            </w:r>
          </w:p>
        </w:tc>
        <w:tc>
          <w:tcPr>
            <w:tcW w:w="11057" w:type="dxa"/>
            <w:vMerge w:val="restart"/>
          </w:tcPr>
          <w:p w14:paraId="186A7A35" w14:textId="77777777" w:rsidR="00346D3A" w:rsidRPr="001C12A5" w:rsidRDefault="00C37C39" w:rsidP="00346D3A">
            <w:pPr>
              <w:jc w:val="both"/>
              <w:rPr>
                <w:rFonts w:asciiTheme="minorHAnsi" w:hAnsiTheme="minorHAnsi" w:cstheme="minorHAnsi"/>
                <w:b/>
                <w:sz w:val="22"/>
                <w:szCs w:val="22"/>
              </w:rPr>
            </w:pPr>
            <w:r w:rsidRPr="001C12A5">
              <w:rPr>
                <w:rFonts w:asciiTheme="minorHAnsi" w:hAnsiTheme="minorHAnsi" w:cstheme="minorHAnsi"/>
                <w:b/>
                <w:sz w:val="22"/>
                <w:szCs w:val="22"/>
              </w:rPr>
              <w:t xml:space="preserve">Job Purpose: </w:t>
            </w:r>
          </w:p>
          <w:p w14:paraId="5E574506" w14:textId="77777777" w:rsidR="00626079" w:rsidRPr="001C12A5" w:rsidRDefault="00626079" w:rsidP="00626079">
            <w:pPr>
              <w:rPr>
                <w:rFonts w:asciiTheme="minorHAnsi" w:hAnsiTheme="minorHAnsi" w:cstheme="minorHAnsi"/>
                <w:sz w:val="22"/>
                <w:szCs w:val="22"/>
              </w:rPr>
            </w:pPr>
            <w:r w:rsidRPr="001C12A5">
              <w:rPr>
                <w:rFonts w:asciiTheme="minorHAnsi" w:hAnsiTheme="minorHAnsi" w:cstheme="minorHAnsi"/>
                <w:sz w:val="22"/>
                <w:szCs w:val="22"/>
              </w:rPr>
              <w:t xml:space="preserve">This role will work with women who are at risk of becoming homeless and/or need support on their tenancy rights including priority housing rights, advice for secure and joint tenancies. </w:t>
            </w:r>
          </w:p>
          <w:p w14:paraId="54FFDC42" w14:textId="77777777" w:rsidR="00626079" w:rsidRPr="001C12A5" w:rsidRDefault="00626079" w:rsidP="00626079">
            <w:pPr>
              <w:rPr>
                <w:rFonts w:asciiTheme="minorHAnsi" w:hAnsiTheme="minorHAnsi" w:cstheme="minorHAnsi"/>
                <w:sz w:val="22"/>
                <w:szCs w:val="22"/>
              </w:rPr>
            </w:pPr>
          </w:p>
          <w:p w14:paraId="76B1AB16" w14:textId="77777777" w:rsidR="00626079" w:rsidRPr="001C12A5" w:rsidRDefault="00626079" w:rsidP="00626079">
            <w:pPr>
              <w:rPr>
                <w:rFonts w:asciiTheme="minorHAnsi" w:hAnsiTheme="minorHAnsi" w:cstheme="minorHAnsi"/>
                <w:sz w:val="22"/>
                <w:szCs w:val="22"/>
              </w:rPr>
            </w:pPr>
            <w:r w:rsidRPr="001C12A5">
              <w:rPr>
                <w:rFonts w:asciiTheme="minorHAnsi" w:hAnsiTheme="minorHAnsi" w:cstheme="minorHAnsi"/>
                <w:sz w:val="22"/>
                <w:szCs w:val="22"/>
              </w:rPr>
              <w:t xml:space="preserve">This role will be innovative and will develop pathways for women in housing under current housing legislation and the Domestic Abuse Bill, including safe options for women with no recourse to public funds (NRPF). </w:t>
            </w:r>
          </w:p>
          <w:p w14:paraId="18FD6667" w14:textId="77777777" w:rsidR="00626079" w:rsidRPr="001C12A5" w:rsidRDefault="00626079" w:rsidP="00626079">
            <w:pPr>
              <w:rPr>
                <w:rFonts w:asciiTheme="minorHAnsi" w:hAnsiTheme="minorHAnsi" w:cstheme="minorHAnsi"/>
                <w:sz w:val="22"/>
                <w:szCs w:val="22"/>
              </w:rPr>
            </w:pPr>
          </w:p>
          <w:p w14:paraId="4C4E3730" w14:textId="6E9FAAFE" w:rsidR="00626079" w:rsidRDefault="00626079" w:rsidP="00626079">
            <w:pPr>
              <w:rPr>
                <w:rFonts w:asciiTheme="minorHAnsi" w:hAnsiTheme="minorHAnsi" w:cstheme="minorHAnsi"/>
                <w:sz w:val="22"/>
                <w:szCs w:val="22"/>
              </w:rPr>
            </w:pPr>
            <w:r w:rsidRPr="001C12A5">
              <w:rPr>
                <w:rFonts w:asciiTheme="minorHAnsi" w:hAnsiTheme="minorHAnsi" w:cstheme="minorHAnsi"/>
                <w:sz w:val="22"/>
                <w:szCs w:val="22"/>
              </w:rPr>
              <w:t>The postholder will be required to carry a caseload and provide intense one to one support and also to liaise with professionals and proactively seek information, including timely legal advice on housing law and local housing policy.</w:t>
            </w:r>
          </w:p>
          <w:p w14:paraId="7E6FD625" w14:textId="23773DA8" w:rsidR="005104A7" w:rsidRDefault="005104A7" w:rsidP="00626079">
            <w:pPr>
              <w:rPr>
                <w:rFonts w:asciiTheme="minorHAnsi" w:hAnsiTheme="minorHAnsi" w:cstheme="minorHAnsi"/>
                <w:sz w:val="22"/>
                <w:szCs w:val="22"/>
              </w:rPr>
            </w:pPr>
          </w:p>
          <w:p w14:paraId="30852562" w14:textId="7EF7E1C9" w:rsidR="005104A7" w:rsidRPr="001C12A5" w:rsidRDefault="005104A7" w:rsidP="00626079">
            <w:pPr>
              <w:rPr>
                <w:rFonts w:asciiTheme="minorHAnsi" w:hAnsiTheme="minorHAnsi" w:cstheme="minorHAnsi"/>
                <w:sz w:val="22"/>
                <w:szCs w:val="22"/>
              </w:rPr>
            </w:pPr>
            <w:r>
              <w:rPr>
                <w:rFonts w:asciiTheme="minorHAnsi" w:hAnsiTheme="minorHAnsi" w:cstheme="minorHAnsi"/>
                <w:sz w:val="22"/>
                <w:szCs w:val="22"/>
              </w:rPr>
              <w:t>You will support with admissions into our safe houses and provide support to clients residing there to ensure applications are made for the correct benefits in a timely manner.</w:t>
            </w:r>
          </w:p>
          <w:p w14:paraId="498437EE" w14:textId="1D1F535B" w:rsidR="00C37C39" w:rsidRPr="001C12A5" w:rsidRDefault="00C37C39" w:rsidP="00F81F85">
            <w:pPr>
              <w:rPr>
                <w:rFonts w:asciiTheme="minorHAnsi" w:hAnsiTheme="minorHAnsi" w:cstheme="minorHAnsi"/>
                <w:sz w:val="22"/>
                <w:szCs w:val="22"/>
              </w:rPr>
            </w:pPr>
          </w:p>
        </w:tc>
      </w:tr>
      <w:tr w:rsidR="00C37C39" w:rsidRPr="001C12A5" w14:paraId="39FBDA0A" w14:textId="77777777" w:rsidTr="00C37C39">
        <w:tc>
          <w:tcPr>
            <w:tcW w:w="1477" w:type="dxa"/>
          </w:tcPr>
          <w:p w14:paraId="0CDD289B" w14:textId="77777777" w:rsidR="00C37C39" w:rsidRPr="001C12A5" w:rsidRDefault="00C37C39" w:rsidP="00C37C39">
            <w:pPr>
              <w:ind w:firstLine="13"/>
              <w:rPr>
                <w:rFonts w:asciiTheme="minorHAnsi" w:hAnsiTheme="minorHAnsi" w:cstheme="minorHAnsi"/>
                <w:b/>
                <w:sz w:val="22"/>
                <w:szCs w:val="22"/>
              </w:rPr>
            </w:pPr>
            <w:r w:rsidRPr="001C12A5">
              <w:rPr>
                <w:rFonts w:asciiTheme="minorHAnsi" w:hAnsiTheme="minorHAnsi" w:cstheme="minorHAnsi"/>
                <w:b/>
                <w:sz w:val="22"/>
                <w:szCs w:val="22"/>
              </w:rPr>
              <w:t>Date:</w:t>
            </w:r>
          </w:p>
        </w:tc>
        <w:tc>
          <w:tcPr>
            <w:tcW w:w="3626" w:type="dxa"/>
          </w:tcPr>
          <w:p w14:paraId="1B6B7FD4" w14:textId="6C1699EF" w:rsidR="00C37C39" w:rsidRPr="001C12A5" w:rsidRDefault="00626079" w:rsidP="006D5BA1">
            <w:pPr>
              <w:rPr>
                <w:rFonts w:asciiTheme="minorHAnsi" w:hAnsiTheme="minorHAnsi" w:cstheme="minorHAnsi"/>
                <w:sz w:val="22"/>
                <w:szCs w:val="22"/>
              </w:rPr>
            </w:pPr>
            <w:r w:rsidRPr="001C12A5">
              <w:rPr>
                <w:rFonts w:asciiTheme="minorHAnsi" w:hAnsiTheme="minorHAnsi" w:cstheme="minorHAnsi"/>
                <w:sz w:val="22"/>
                <w:szCs w:val="22"/>
              </w:rPr>
              <w:t>January 202</w:t>
            </w:r>
            <w:r w:rsidR="005104A7">
              <w:rPr>
                <w:rFonts w:asciiTheme="minorHAnsi" w:hAnsiTheme="minorHAnsi" w:cstheme="minorHAnsi"/>
                <w:sz w:val="22"/>
                <w:szCs w:val="22"/>
              </w:rPr>
              <w:t>2</w:t>
            </w:r>
          </w:p>
        </w:tc>
        <w:tc>
          <w:tcPr>
            <w:tcW w:w="11057" w:type="dxa"/>
            <w:vMerge/>
          </w:tcPr>
          <w:p w14:paraId="0613A05E" w14:textId="77777777" w:rsidR="00C37C39" w:rsidRPr="001C12A5" w:rsidRDefault="00C37C39" w:rsidP="006D5BA1">
            <w:pPr>
              <w:rPr>
                <w:rFonts w:asciiTheme="minorHAnsi" w:hAnsiTheme="minorHAnsi" w:cstheme="minorHAnsi"/>
                <w:b/>
                <w:sz w:val="22"/>
                <w:szCs w:val="22"/>
              </w:rPr>
            </w:pPr>
          </w:p>
        </w:tc>
      </w:tr>
    </w:tbl>
    <w:p w14:paraId="0DE88BB3" w14:textId="77777777" w:rsidR="00C37C39" w:rsidRPr="001C12A5" w:rsidRDefault="00C37C39" w:rsidP="00C37C39">
      <w:pPr>
        <w:rPr>
          <w:rFonts w:asciiTheme="minorHAnsi" w:hAnsiTheme="minorHAnsi" w:cstheme="minorHAnsi"/>
          <w:sz w:val="22"/>
          <w:szCs w:val="22"/>
        </w:rPr>
      </w:pPr>
    </w:p>
    <w:tbl>
      <w:tblPr>
        <w:tblStyle w:val="TableGrid"/>
        <w:tblW w:w="16160" w:type="dxa"/>
        <w:tblInd w:w="-431" w:type="dxa"/>
        <w:tblLayout w:type="fixed"/>
        <w:tblLook w:val="04A0" w:firstRow="1" w:lastRow="0" w:firstColumn="1" w:lastColumn="0" w:noHBand="0" w:noVBand="1"/>
      </w:tblPr>
      <w:tblGrid>
        <w:gridCol w:w="1701"/>
        <w:gridCol w:w="7655"/>
        <w:gridCol w:w="5245"/>
        <w:gridCol w:w="1559"/>
      </w:tblGrid>
      <w:tr w:rsidR="00C37C39" w:rsidRPr="001C12A5" w14:paraId="6282B8E4" w14:textId="77777777" w:rsidTr="00C37C39">
        <w:tc>
          <w:tcPr>
            <w:tcW w:w="1701" w:type="dxa"/>
          </w:tcPr>
          <w:p w14:paraId="2D44123E"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factors</w:t>
            </w:r>
          </w:p>
        </w:tc>
        <w:tc>
          <w:tcPr>
            <w:tcW w:w="7655" w:type="dxa"/>
          </w:tcPr>
          <w:p w14:paraId="277CA18D"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essential</w:t>
            </w:r>
          </w:p>
        </w:tc>
        <w:tc>
          <w:tcPr>
            <w:tcW w:w="5245" w:type="dxa"/>
          </w:tcPr>
          <w:p w14:paraId="734E6D92"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DESIRABLE</w:t>
            </w:r>
          </w:p>
        </w:tc>
        <w:tc>
          <w:tcPr>
            <w:tcW w:w="1559" w:type="dxa"/>
          </w:tcPr>
          <w:p w14:paraId="22CE6198" w14:textId="77777777" w:rsidR="00C37C39" w:rsidRPr="001C12A5" w:rsidRDefault="00C37C39" w:rsidP="006D5BA1">
            <w:pPr>
              <w:jc w:val="center"/>
              <w:rPr>
                <w:rFonts w:asciiTheme="minorHAnsi" w:hAnsiTheme="minorHAnsi" w:cstheme="minorHAnsi"/>
                <w:b/>
                <w:caps/>
                <w:sz w:val="22"/>
                <w:szCs w:val="22"/>
              </w:rPr>
            </w:pPr>
            <w:r w:rsidRPr="001C12A5">
              <w:rPr>
                <w:rFonts w:asciiTheme="minorHAnsi" w:hAnsiTheme="minorHAnsi" w:cstheme="minorHAnsi"/>
                <w:b/>
                <w:caps/>
                <w:sz w:val="22"/>
                <w:szCs w:val="22"/>
              </w:rPr>
              <w:t>HOW IDENTIFIED</w:t>
            </w:r>
          </w:p>
        </w:tc>
      </w:tr>
      <w:tr w:rsidR="00C37C39" w:rsidRPr="001C12A5" w14:paraId="62EA5897" w14:textId="77777777" w:rsidTr="00C37C39">
        <w:trPr>
          <w:trHeight w:val="537"/>
        </w:trPr>
        <w:tc>
          <w:tcPr>
            <w:tcW w:w="1701" w:type="dxa"/>
            <w:vAlign w:val="center"/>
          </w:tcPr>
          <w:p w14:paraId="4BFBF744"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Experience</w:t>
            </w:r>
          </w:p>
        </w:tc>
        <w:tc>
          <w:tcPr>
            <w:tcW w:w="7655" w:type="dxa"/>
          </w:tcPr>
          <w:p w14:paraId="5F91380E" w14:textId="374C852D" w:rsidR="00F81F85" w:rsidRPr="001C12A5" w:rsidRDefault="00F81F85" w:rsidP="00F81F85">
            <w:pPr>
              <w:pStyle w:val="ListParagraph"/>
              <w:numPr>
                <w:ilvl w:val="0"/>
                <w:numId w:val="3"/>
              </w:numPr>
              <w:ind w:left="352" w:hanging="352"/>
              <w:contextualSpacing/>
              <w:rPr>
                <w:rFonts w:asciiTheme="minorHAnsi" w:hAnsiTheme="minorHAnsi" w:cstheme="minorHAnsi"/>
                <w:sz w:val="24"/>
                <w:szCs w:val="24"/>
              </w:rPr>
            </w:pPr>
            <w:r w:rsidRPr="001C12A5">
              <w:rPr>
                <w:rFonts w:asciiTheme="minorHAnsi" w:hAnsiTheme="minorHAnsi" w:cstheme="minorHAnsi"/>
                <w:bCs/>
                <w:sz w:val="22"/>
                <w:szCs w:val="22"/>
              </w:rPr>
              <w:t>At least one</w:t>
            </w:r>
            <w:r w:rsidRPr="001C12A5">
              <w:rPr>
                <w:rFonts w:asciiTheme="minorHAnsi" w:hAnsiTheme="minorHAnsi" w:cstheme="minorHAnsi"/>
                <w:sz w:val="22"/>
                <w:szCs w:val="22"/>
              </w:rPr>
              <w:t xml:space="preserve"> year of housing advice/advocacy work for an agency that works to the Legal Services Commission Housing Specialist Quality Mark Standard for a Caseworker appointment.</w:t>
            </w:r>
          </w:p>
          <w:p w14:paraId="0D9DF28E" w14:textId="0E193AAC" w:rsidR="00F81F85" w:rsidRPr="001C12A5" w:rsidRDefault="00F81F85" w:rsidP="00F81F85">
            <w:pPr>
              <w:pStyle w:val="ListParagraph"/>
              <w:numPr>
                <w:ilvl w:val="0"/>
                <w:numId w:val="3"/>
              </w:numPr>
              <w:ind w:left="352" w:hanging="352"/>
              <w:contextualSpacing/>
              <w:rPr>
                <w:rFonts w:asciiTheme="minorHAnsi" w:hAnsiTheme="minorHAnsi" w:cstheme="minorHAnsi"/>
                <w:sz w:val="28"/>
                <w:szCs w:val="28"/>
              </w:rPr>
            </w:pPr>
            <w:r w:rsidRPr="001C12A5">
              <w:rPr>
                <w:rFonts w:asciiTheme="minorHAnsi" w:hAnsiTheme="minorHAnsi" w:cstheme="minorHAnsi"/>
                <w:sz w:val="22"/>
                <w:szCs w:val="22"/>
              </w:rPr>
              <w:t>Sufficient work with Homeless People to acquire a good understanding of the causes and effects of homelessness.</w:t>
            </w:r>
          </w:p>
          <w:p w14:paraId="78EC807E" w14:textId="4F3573E8" w:rsidR="00F81F85" w:rsidRPr="001C12A5" w:rsidRDefault="00F81F85" w:rsidP="00F81F85">
            <w:pPr>
              <w:pStyle w:val="ListParagraph"/>
              <w:numPr>
                <w:ilvl w:val="0"/>
                <w:numId w:val="3"/>
              </w:numPr>
              <w:ind w:left="352" w:hanging="352"/>
              <w:contextualSpacing/>
              <w:rPr>
                <w:rFonts w:asciiTheme="minorHAnsi" w:hAnsiTheme="minorHAnsi" w:cstheme="minorHAnsi"/>
                <w:sz w:val="24"/>
                <w:szCs w:val="24"/>
              </w:rPr>
            </w:pPr>
            <w:r w:rsidRPr="001C12A5">
              <w:rPr>
                <w:rFonts w:asciiTheme="minorHAnsi" w:hAnsiTheme="minorHAnsi" w:cstheme="minorHAnsi"/>
                <w:sz w:val="22"/>
                <w:szCs w:val="22"/>
              </w:rPr>
              <w:t>Experience of liaison and negotiating with statutory and voluntary agencies</w:t>
            </w:r>
            <w:r w:rsidRPr="001C12A5">
              <w:rPr>
                <w:rFonts w:asciiTheme="minorHAnsi" w:hAnsiTheme="minorHAnsi" w:cstheme="minorHAnsi"/>
              </w:rPr>
              <w:t>.</w:t>
            </w:r>
          </w:p>
          <w:p w14:paraId="0E425AED" w14:textId="00AF4907" w:rsidR="004B2E8C" w:rsidRPr="001C12A5" w:rsidRDefault="004B2E8C" w:rsidP="00F81F85">
            <w:pPr>
              <w:pStyle w:val="ListParagraph"/>
              <w:numPr>
                <w:ilvl w:val="0"/>
                <w:numId w:val="3"/>
              </w:numPr>
              <w:ind w:left="352" w:hanging="352"/>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Experience of effectively managing own case load and ensuring a thorough record is maintained.</w:t>
            </w:r>
          </w:p>
          <w:p w14:paraId="22A6EB4D" w14:textId="77777777" w:rsidR="00214FDD" w:rsidRPr="001C12A5" w:rsidRDefault="00214FDD" w:rsidP="004B2E8C">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Experience of managing a case load of high risk clients</w:t>
            </w:r>
          </w:p>
          <w:p w14:paraId="0F243BDE" w14:textId="77777777" w:rsidR="00FC4206" w:rsidRPr="001C12A5" w:rsidRDefault="00214FDD"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Experience of managing</w:t>
            </w:r>
            <w:r w:rsidR="00443E47" w:rsidRPr="001C12A5">
              <w:rPr>
                <w:rFonts w:asciiTheme="minorHAnsi" w:hAnsiTheme="minorHAnsi" w:cstheme="minorHAnsi"/>
                <w:sz w:val="22"/>
                <w:szCs w:val="22"/>
              </w:rPr>
              <w:t>/leading on</w:t>
            </w:r>
            <w:r w:rsidRPr="001C12A5">
              <w:rPr>
                <w:rFonts w:asciiTheme="minorHAnsi" w:hAnsiTheme="minorHAnsi" w:cstheme="minorHAnsi"/>
                <w:sz w:val="22"/>
                <w:szCs w:val="22"/>
              </w:rPr>
              <w:t xml:space="preserve"> a project</w:t>
            </w:r>
          </w:p>
          <w:p w14:paraId="22A18830"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Demonstrable experience of working with those affected by domestic and sexual abuse </w:t>
            </w:r>
          </w:p>
          <w:p w14:paraId="2BCAA95F"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A sound understanding of the practical, emotional, social and economic issues facing women and children affected by domestic violence </w:t>
            </w:r>
          </w:p>
          <w:p w14:paraId="385DF787"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Experience of risk assessment and management and safety planning </w:t>
            </w:r>
          </w:p>
          <w:p w14:paraId="59BC6CDB"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Experience of working within a multi-agency framework </w:t>
            </w:r>
          </w:p>
          <w:p w14:paraId="5162CB80" w14:textId="75C0E889"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Ability to manage own caseload, working under pressure and prioritising workload </w:t>
            </w:r>
          </w:p>
          <w:p w14:paraId="0F9F9D69"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Strong crisis management skills and the ability to deal with challenging situation</w:t>
            </w:r>
          </w:p>
          <w:p w14:paraId="5153FBC7" w14:textId="692D72F2" w:rsidR="00FC4206" w:rsidRPr="001C12A5" w:rsidRDefault="00FC4206" w:rsidP="00FC4206">
            <w:pPr>
              <w:pStyle w:val="ListParagraph"/>
              <w:ind w:left="351"/>
              <w:contextualSpacing/>
              <w:rPr>
                <w:rFonts w:asciiTheme="minorHAnsi" w:hAnsiTheme="minorHAnsi" w:cstheme="minorHAnsi"/>
                <w:sz w:val="22"/>
                <w:szCs w:val="22"/>
              </w:rPr>
            </w:pPr>
          </w:p>
        </w:tc>
        <w:tc>
          <w:tcPr>
            <w:tcW w:w="5245" w:type="dxa"/>
          </w:tcPr>
          <w:p w14:paraId="6EE67E32" w14:textId="77777777" w:rsidR="00C37C39" w:rsidRPr="001C12A5" w:rsidRDefault="00C37C39" w:rsidP="00C37C39">
            <w:pPr>
              <w:pStyle w:val="ListParagraph"/>
              <w:numPr>
                <w:ilvl w:val="0"/>
                <w:numId w:val="3"/>
              </w:numPr>
              <w:ind w:left="372" w:hanging="372"/>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Experience of working with survivors of domestic violence.</w:t>
            </w:r>
          </w:p>
        </w:tc>
        <w:tc>
          <w:tcPr>
            <w:tcW w:w="1559" w:type="dxa"/>
          </w:tcPr>
          <w:p w14:paraId="1B8428F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A</w:t>
            </w:r>
          </w:p>
          <w:p w14:paraId="38238B3B"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D</w:t>
            </w:r>
          </w:p>
          <w:p w14:paraId="46A11C91"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p w14:paraId="2DD1C11E"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R</w:t>
            </w:r>
          </w:p>
        </w:tc>
      </w:tr>
      <w:tr w:rsidR="00C37C39" w:rsidRPr="001C12A5" w14:paraId="50087936" w14:textId="77777777" w:rsidTr="00C37C39">
        <w:trPr>
          <w:trHeight w:val="346"/>
        </w:trPr>
        <w:tc>
          <w:tcPr>
            <w:tcW w:w="1701" w:type="dxa"/>
            <w:vAlign w:val="center"/>
          </w:tcPr>
          <w:p w14:paraId="535577A4"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Knowledge &amp; Understanding</w:t>
            </w:r>
          </w:p>
        </w:tc>
        <w:tc>
          <w:tcPr>
            <w:tcW w:w="7655" w:type="dxa"/>
          </w:tcPr>
          <w:p w14:paraId="4D87AD78" w14:textId="77777777" w:rsidR="00F81F85" w:rsidRPr="001C12A5" w:rsidRDefault="00F81F85" w:rsidP="00F81F85">
            <w:pPr>
              <w:pStyle w:val="ListParagraph"/>
              <w:numPr>
                <w:ilvl w:val="0"/>
                <w:numId w:val="33"/>
              </w:numPr>
              <w:ind w:left="322" w:hanging="322"/>
              <w:rPr>
                <w:rFonts w:asciiTheme="minorHAnsi" w:hAnsiTheme="minorHAnsi" w:cstheme="minorHAnsi"/>
                <w:sz w:val="22"/>
                <w:szCs w:val="22"/>
              </w:rPr>
            </w:pPr>
            <w:r w:rsidRPr="001C12A5">
              <w:rPr>
                <w:rFonts w:asciiTheme="minorHAnsi" w:hAnsiTheme="minorHAnsi" w:cstheme="minorHAnsi"/>
                <w:sz w:val="22"/>
                <w:szCs w:val="22"/>
              </w:rPr>
              <w:t>Ability to learn and retain detailed legal knowledge</w:t>
            </w:r>
          </w:p>
          <w:p w14:paraId="262C0025"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Extensive knowledge of housing options and legislation </w:t>
            </w:r>
          </w:p>
          <w:p w14:paraId="010E4C09"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 xml:space="preserve">Knowledge of, and the ability to, confidently advise on the range of options available to survivors of domestic abuse including criminal justice and civil remedies </w:t>
            </w:r>
          </w:p>
          <w:p w14:paraId="1C87986A" w14:textId="77777777" w:rsidR="00FC4206" w:rsidRPr="001C12A5" w:rsidRDefault="00FC4206" w:rsidP="00FC4206">
            <w:pPr>
              <w:pStyle w:val="ListParagraph"/>
              <w:numPr>
                <w:ilvl w:val="0"/>
                <w:numId w:val="3"/>
              </w:numPr>
              <w:ind w:left="351" w:hanging="351"/>
              <w:contextualSpacing/>
              <w:rPr>
                <w:rFonts w:asciiTheme="minorHAnsi" w:hAnsiTheme="minorHAnsi" w:cstheme="minorHAnsi"/>
                <w:sz w:val="22"/>
                <w:szCs w:val="22"/>
              </w:rPr>
            </w:pPr>
            <w:r w:rsidRPr="001C12A5">
              <w:rPr>
                <w:rFonts w:asciiTheme="minorHAnsi" w:hAnsiTheme="minorHAnsi" w:cstheme="minorHAnsi"/>
                <w:sz w:val="22"/>
                <w:szCs w:val="22"/>
              </w:rPr>
              <w:t>Essential sound knowledge of safeguarding for adults and children</w:t>
            </w:r>
          </w:p>
          <w:p w14:paraId="548E516A" w14:textId="77777777" w:rsidR="00C37C39" w:rsidRPr="001C12A5" w:rsidRDefault="00C37C39" w:rsidP="00FC4206">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rPr>
              <w:t>Knowledge and experience of current legislation relevant to this role.</w:t>
            </w:r>
          </w:p>
          <w:p w14:paraId="71610F5B" w14:textId="419AAF93" w:rsidR="00FC4206" w:rsidRPr="001C12A5" w:rsidRDefault="00C37C39" w:rsidP="00C37C39">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rPr>
              <w:t>Demonstrate</w:t>
            </w:r>
            <w:r w:rsidR="00C321E4" w:rsidRPr="001C12A5">
              <w:rPr>
                <w:rFonts w:asciiTheme="minorHAnsi" w:hAnsiTheme="minorHAnsi" w:cstheme="minorHAnsi"/>
                <w:sz w:val="22"/>
                <w:szCs w:val="22"/>
              </w:rPr>
              <w:t xml:space="preserve"> sound</w:t>
            </w:r>
            <w:r w:rsidRPr="001C12A5">
              <w:rPr>
                <w:rFonts w:asciiTheme="minorHAnsi" w:hAnsiTheme="minorHAnsi" w:cstheme="minorHAnsi"/>
                <w:sz w:val="22"/>
                <w:szCs w:val="22"/>
              </w:rPr>
              <w:t xml:space="preserve"> knowle</w:t>
            </w:r>
            <w:r w:rsidR="00F97843" w:rsidRPr="001C12A5">
              <w:rPr>
                <w:rFonts w:asciiTheme="minorHAnsi" w:hAnsiTheme="minorHAnsi" w:cstheme="minorHAnsi"/>
                <w:sz w:val="22"/>
                <w:szCs w:val="22"/>
              </w:rPr>
              <w:t xml:space="preserve">dge and understanding of </w:t>
            </w:r>
            <w:r w:rsidR="00FC4206" w:rsidRPr="001C12A5">
              <w:rPr>
                <w:rFonts w:asciiTheme="minorHAnsi" w:hAnsiTheme="minorHAnsi" w:cstheme="minorHAnsi"/>
                <w:sz w:val="22"/>
                <w:szCs w:val="22"/>
              </w:rPr>
              <w:t>Housing Law and the Domestic Abuse Bill</w:t>
            </w:r>
          </w:p>
          <w:p w14:paraId="663245B1" w14:textId="664E6960" w:rsidR="00372CF9" w:rsidRPr="001C12A5" w:rsidRDefault="00372CF9" w:rsidP="00FC4206">
            <w:pPr>
              <w:pStyle w:val="ListParagraph"/>
              <w:ind w:left="317"/>
              <w:contextualSpacing/>
              <w:rPr>
                <w:rFonts w:asciiTheme="minorHAnsi" w:hAnsiTheme="minorHAnsi" w:cstheme="minorHAnsi"/>
                <w:sz w:val="22"/>
                <w:szCs w:val="22"/>
              </w:rPr>
            </w:pPr>
          </w:p>
        </w:tc>
        <w:tc>
          <w:tcPr>
            <w:tcW w:w="5245" w:type="dxa"/>
          </w:tcPr>
          <w:p w14:paraId="31A882D3" w14:textId="77777777" w:rsidR="00C37C39" w:rsidRPr="001C12A5" w:rsidRDefault="00C37C39" w:rsidP="006D5BA1">
            <w:pPr>
              <w:pStyle w:val="ListParagraph"/>
              <w:ind w:left="317"/>
              <w:rPr>
                <w:rFonts w:asciiTheme="minorHAnsi" w:hAnsiTheme="minorHAnsi" w:cstheme="minorHAnsi"/>
                <w:sz w:val="22"/>
                <w:szCs w:val="22"/>
              </w:rPr>
            </w:pPr>
          </w:p>
        </w:tc>
        <w:tc>
          <w:tcPr>
            <w:tcW w:w="1559" w:type="dxa"/>
          </w:tcPr>
          <w:p w14:paraId="28AFA53B"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A</w:t>
            </w:r>
          </w:p>
          <w:p w14:paraId="75629455"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p w14:paraId="61E18128"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R</w:t>
            </w:r>
          </w:p>
          <w:p w14:paraId="2324B42C" w14:textId="77777777" w:rsidR="00C37C39" w:rsidRPr="001C12A5" w:rsidRDefault="00C37C39" w:rsidP="006D5BA1">
            <w:pPr>
              <w:jc w:val="center"/>
              <w:rPr>
                <w:rFonts w:asciiTheme="minorHAnsi" w:hAnsiTheme="minorHAnsi" w:cstheme="minorHAnsi"/>
                <w:sz w:val="22"/>
                <w:szCs w:val="22"/>
              </w:rPr>
            </w:pPr>
          </w:p>
          <w:p w14:paraId="5220D141"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T</w:t>
            </w:r>
          </w:p>
        </w:tc>
      </w:tr>
      <w:tr w:rsidR="00C37C39" w:rsidRPr="001C12A5" w14:paraId="7DDA9B6E" w14:textId="77777777" w:rsidTr="00C37C39">
        <w:trPr>
          <w:trHeight w:val="537"/>
        </w:trPr>
        <w:tc>
          <w:tcPr>
            <w:tcW w:w="1701" w:type="dxa"/>
            <w:vAlign w:val="center"/>
          </w:tcPr>
          <w:p w14:paraId="701EFB35"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Skills &amp; Abilities</w:t>
            </w:r>
          </w:p>
        </w:tc>
        <w:tc>
          <w:tcPr>
            <w:tcW w:w="7655" w:type="dxa"/>
          </w:tcPr>
          <w:p w14:paraId="6F98245A" w14:textId="6978C3F9"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Excellent communication skills</w:t>
            </w:r>
            <w:r w:rsidR="00FC4206" w:rsidRPr="001C12A5">
              <w:rPr>
                <w:rFonts w:asciiTheme="minorHAnsi" w:hAnsiTheme="minorHAnsi" w:cstheme="minorHAnsi"/>
                <w:sz w:val="22"/>
                <w:szCs w:val="22"/>
              </w:rPr>
              <w:t>.</w:t>
            </w:r>
          </w:p>
          <w:p w14:paraId="59030E2F" w14:textId="502D098D" w:rsidR="00FC4206" w:rsidRPr="001C12A5" w:rsidRDefault="00FC4206"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 xml:space="preserve">Excellent written and verbal skills. </w:t>
            </w:r>
          </w:p>
          <w:p w14:paraId="6AD44887" w14:textId="4B89715A" w:rsidR="008E0EC6" w:rsidRPr="005104A7" w:rsidRDefault="008E0EC6" w:rsidP="005104A7">
            <w:pPr>
              <w:pStyle w:val="ListParagraph"/>
              <w:numPr>
                <w:ilvl w:val="0"/>
                <w:numId w:val="3"/>
              </w:numPr>
              <w:rPr>
                <w:rFonts w:asciiTheme="minorHAnsi" w:hAnsiTheme="minorHAnsi" w:cstheme="minorHAnsi"/>
                <w:sz w:val="22"/>
                <w:szCs w:val="22"/>
              </w:rPr>
            </w:pPr>
            <w:r w:rsidRPr="001C12A5">
              <w:rPr>
                <w:rFonts w:asciiTheme="minorHAnsi" w:hAnsiTheme="minorHAnsi" w:cstheme="minorHAnsi"/>
                <w:sz w:val="22"/>
                <w:szCs w:val="22"/>
              </w:rPr>
              <w:t xml:space="preserve">Keep and maintain accurate and confidential records of all work undertaken     </w:t>
            </w:r>
          </w:p>
          <w:p w14:paraId="3AB77387" w14:textId="77777777"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Ability to work as part of a team and on own initiative</w:t>
            </w:r>
            <w:r w:rsidR="00481303" w:rsidRPr="001C12A5">
              <w:rPr>
                <w:rFonts w:asciiTheme="minorHAnsi" w:hAnsiTheme="minorHAnsi" w:cstheme="minorHAnsi"/>
                <w:sz w:val="22"/>
                <w:szCs w:val="22"/>
              </w:rPr>
              <w:t xml:space="preserve"> when line managing a team</w:t>
            </w:r>
            <w:r w:rsidRPr="001C12A5">
              <w:rPr>
                <w:rFonts w:asciiTheme="minorHAnsi" w:hAnsiTheme="minorHAnsi" w:cstheme="minorHAnsi"/>
                <w:sz w:val="22"/>
                <w:szCs w:val="22"/>
              </w:rPr>
              <w:t>.</w:t>
            </w:r>
          </w:p>
          <w:p w14:paraId="2AD7CC00" w14:textId="72A819ED"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Ability to communicate effectively with External agencies, build links and maintain an appropriat</w:t>
            </w:r>
            <w:r w:rsidR="00481303" w:rsidRPr="001C12A5">
              <w:rPr>
                <w:rFonts w:asciiTheme="minorHAnsi" w:hAnsiTheme="minorHAnsi" w:cstheme="minorHAnsi"/>
                <w:sz w:val="22"/>
                <w:szCs w:val="22"/>
              </w:rPr>
              <w:t>e data resource to ensure best practice</w:t>
            </w:r>
            <w:r w:rsidR="00443E47" w:rsidRPr="001C12A5">
              <w:rPr>
                <w:rFonts w:asciiTheme="minorHAnsi" w:hAnsiTheme="minorHAnsi" w:cstheme="minorHAnsi"/>
                <w:sz w:val="22"/>
                <w:szCs w:val="22"/>
              </w:rPr>
              <w:t xml:space="preserve"> within the project delivery</w:t>
            </w:r>
            <w:r w:rsidRPr="001C12A5">
              <w:rPr>
                <w:rFonts w:asciiTheme="minorHAnsi" w:hAnsiTheme="minorHAnsi" w:cstheme="minorHAnsi"/>
                <w:sz w:val="22"/>
                <w:szCs w:val="22"/>
              </w:rPr>
              <w:t>.</w:t>
            </w:r>
          </w:p>
          <w:p w14:paraId="33B9DA31" w14:textId="77777777" w:rsidR="00443E47"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Possess an organised approach to all tasks with administrative skills e.g. abi</w:t>
            </w:r>
            <w:r w:rsidR="00481303" w:rsidRPr="001C12A5">
              <w:rPr>
                <w:rFonts w:asciiTheme="minorHAnsi" w:hAnsiTheme="minorHAnsi" w:cstheme="minorHAnsi"/>
                <w:sz w:val="22"/>
                <w:szCs w:val="22"/>
              </w:rPr>
              <w:t xml:space="preserve">lity to </w:t>
            </w:r>
            <w:r w:rsidR="00443E47" w:rsidRPr="001C12A5">
              <w:rPr>
                <w:rFonts w:asciiTheme="minorHAnsi" w:hAnsiTheme="minorHAnsi" w:cstheme="minorHAnsi"/>
                <w:sz w:val="22"/>
                <w:szCs w:val="22"/>
              </w:rPr>
              <w:t>use it DATA systems</w:t>
            </w:r>
          </w:p>
          <w:p w14:paraId="7BF45A7F" w14:textId="77777777" w:rsidR="00C37C39" w:rsidRPr="001C12A5" w:rsidRDefault="00F64B90"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High level of written skills complete</w:t>
            </w:r>
            <w:r w:rsidR="00481303" w:rsidRPr="001C12A5">
              <w:rPr>
                <w:rFonts w:asciiTheme="minorHAnsi" w:hAnsiTheme="minorHAnsi" w:cstheme="minorHAnsi"/>
                <w:sz w:val="22"/>
                <w:szCs w:val="22"/>
              </w:rPr>
              <w:t xml:space="preserve"> assessment plans and reports on the project outcomes</w:t>
            </w:r>
            <w:r w:rsidR="00443E47" w:rsidRPr="001C12A5">
              <w:rPr>
                <w:rFonts w:asciiTheme="minorHAnsi" w:hAnsiTheme="minorHAnsi" w:cstheme="minorHAnsi"/>
                <w:sz w:val="22"/>
                <w:szCs w:val="22"/>
              </w:rPr>
              <w:t xml:space="preserve"> – which will be delivered to Senior Management and Funders</w:t>
            </w:r>
            <w:r w:rsidR="00481303" w:rsidRPr="001C12A5">
              <w:rPr>
                <w:rFonts w:asciiTheme="minorHAnsi" w:hAnsiTheme="minorHAnsi" w:cstheme="minorHAnsi"/>
                <w:sz w:val="22"/>
                <w:szCs w:val="22"/>
              </w:rPr>
              <w:t>.</w:t>
            </w:r>
          </w:p>
          <w:p w14:paraId="6840AC07" w14:textId="77777777"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Ability to collect and review performance management information, with a view to ensuring continuous improvement</w:t>
            </w:r>
            <w:r w:rsidR="00481303" w:rsidRPr="001C12A5">
              <w:rPr>
                <w:rFonts w:asciiTheme="minorHAnsi" w:hAnsiTheme="minorHAnsi" w:cstheme="minorHAnsi"/>
                <w:sz w:val="22"/>
                <w:szCs w:val="22"/>
              </w:rPr>
              <w:t xml:space="preserve"> is achieved within the project</w:t>
            </w:r>
            <w:r w:rsidRPr="001C12A5">
              <w:rPr>
                <w:rFonts w:asciiTheme="minorHAnsi" w:hAnsiTheme="minorHAnsi" w:cstheme="minorHAnsi"/>
                <w:sz w:val="22"/>
                <w:szCs w:val="22"/>
              </w:rPr>
              <w:t>.</w:t>
            </w:r>
          </w:p>
          <w:p w14:paraId="141465FB" w14:textId="77777777" w:rsidR="00C37C39" w:rsidRPr="001C12A5" w:rsidRDefault="00C37C39"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Demonstrate the ability to respond appropriately and effectively when faced with difficult situations.</w:t>
            </w:r>
          </w:p>
          <w:p w14:paraId="6D991510" w14:textId="77777777" w:rsidR="004B2E8C" w:rsidRPr="001C12A5" w:rsidRDefault="004B2E8C" w:rsidP="008E0EC6">
            <w:pPr>
              <w:pStyle w:val="ListParagraph"/>
              <w:numPr>
                <w:ilvl w:val="0"/>
                <w:numId w:val="3"/>
              </w:numPr>
              <w:contextualSpacing/>
              <w:rPr>
                <w:rFonts w:asciiTheme="minorHAnsi" w:hAnsiTheme="minorHAnsi" w:cstheme="minorHAnsi"/>
                <w:sz w:val="22"/>
                <w:szCs w:val="22"/>
              </w:rPr>
            </w:pPr>
            <w:r w:rsidRPr="001C12A5">
              <w:rPr>
                <w:rFonts w:asciiTheme="minorHAnsi" w:hAnsiTheme="minorHAnsi" w:cstheme="minorHAnsi"/>
                <w:sz w:val="22"/>
                <w:szCs w:val="22"/>
              </w:rPr>
              <w:t>Ability to prioritise urgent matters and ensure they are dealt with effectively before deadlines set by either your line m</w:t>
            </w:r>
            <w:r w:rsidR="00481303" w:rsidRPr="001C12A5">
              <w:rPr>
                <w:rFonts w:asciiTheme="minorHAnsi" w:hAnsiTheme="minorHAnsi" w:cstheme="minorHAnsi"/>
                <w:sz w:val="22"/>
                <w:szCs w:val="22"/>
              </w:rPr>
              <w:t>anager or project requirements</w:t>
            </w:r>
          </w:p>
        </w:tc>
        <w:tc>
          <w:tcPr>
            <w:tcW w:w="5245" w:type="dxa"/>
          </w:tcPr>
          <w:p w14:paraId="24CA0093" w14:textId="77777777" w:rsidR="00C37C39" w:rsidRPr="001C12A5" w:rsidRDefault="00C37C39" w:rsidP="00C37C39">
            <w:pPr>
              <w:pStyle w:val="ListParagraph"/>
              <w:numPr>
                <w:ilvl w:val="0"/>
                <w:numId w:val="3"/>
              </w:numPr>
              <w:ind w:left="372" w:hanging="372"/>
              <w:contextualSpacing/>
              <w:rPr>
                <w:rFonts w:asciiTheme="minorHAnsi" w:hAnsiTheme="minorHAnsi" w:cstheme="minorHAnsi"/>
                <w:sz w:val="22"/>
                <w:szCs w:val="22"/>
              </w:rPr>
            </w:pPr>
            <w:r w:rsidRPr="001C12A5">
              <w:rPr>
                <w:rFonts w:asciiTheme="minorHAnsi" w:hAnsiTheme="minorHAnsi" w:cstheme="minorHAnsi"/>
                <w:sz w:val="22"/>
                <w:szCs w:val="22"/>
              </w:rPr>
              <w:lastRenderedPageBreak/>
              <w:t>The ability to speak one or more of the community languages of Wolverhampton.</w:t>
            </w:r>
          </w:p>
        </w:tc>
        <w:tc>
          <w:tcPr>
            <w:tcW w:w="1559" w:type="dxa"/>
          </w:tcPr>
          <w:p w14:paraId="7484C15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A</w:t>
            </w:r>
          </w:p>
          <w:p w14:paraId="23F9504A"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p w14:paraId="2E89F72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R</w:t>
            </w:r>
          </w:p>
        </w:tc>
      </w:tr>
      <w:tr w:rsidR="00C37C39" w:rsidRPr="001C12A5" w14:paraId="64BB6D4C" w14:textId="77777777" w:rsidTr="00C37C39">
        <w:trPr>
          <w:trHeight w:val="537"/>
        </w:trPr>
        <w:tc>
          <w:tcPr>
            <w:tcW w:w="1701" w:type="dxa"/>
            <w:vAlign w:val="center"/>
          </w:tcPr>
          <w:p w14:paraId="4689C11F"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Qualifications &amp; Training</w:t>
            </w:r>
          </w:p>
        </w:tc>
        <w:tc>
          <w:tcPr>
            <w:tcW w:w="7655" w:type="dxa"/>
          </w:tcPr>
          <w:p w14:paraId="20808560" w14:textId="4BFA38BC" w:rsidR="00214FDD" w:rsidRPr="001C12A5" w:rsidRDefault="00FC4206" w:rsidP="00481303">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shd w:val="clear" w:color="auto" w:fill="FFFFFF"/>
              </w:rPr>
              <w:t>Practical experience in housing work</w:t>
            </w:r>
          </w:p>
        </w:tc>
        <w:tc>
          <w:tcPr>
            <w:tcW w:w="5245" w:type="dxa"/>
          </w:tcPr>
          <w:p w14:paraId="7D897223" w14:textId="531B92D8" w:rsidR="00C37C39" w:rsidRPr="001C12A5" w:rsidRDefault="00FC4206" w:rsidP="00C37C39">
            <w:pPr>
              <w:pStyle w:val="ListParagraph"/>
              <w:numPr>
                <w:ilvl w:val="0"/>
                <w:numId w:val="3"/>
              </w:numPr>
              <w:ind w:left="372" w:hanging="372"/>
              <w:contextualSpacing/>
              <w:rPr>
                <w:rFonts w:asciiTheme="minorHAnsi" w:hAnsiTheme="minorHAnsi" w:cstheme="minorHAnsi"/>
                <w:sz w:val="22"/>
                <w:szCs w:val="22"/>
              </w:rPr>
            </w:pPr>
            <w:r w:rsidRPr="001C12A5">
              <w:rPr>
                <w:rFonts w:asciiTheme="minorHAnsi" w:hAnsiTheme="minorHAnsi" w:cstheme="minorHAnsi"/>
                <w:sz w:val="22"/>
                <w:szCs w:val="22"/>
                <w:shd w:val="clear" w:color="auto" w:fill="FFFFFF"/>
              </w:rPr>
              <w:t>Level 2 Certificate in Housing Practice accredited by the Chartered Institute of Housing (CIH) or equivalent.</w:t>
            </w:r>
          </w:p>
        </w:tc>
        <w:tc>
          <w:tcPr>
            <w:tcW w:w="1559" w:type="dxa"/>
          </w:tcPr>
          <w:p w14:paraId="1CECA6BF"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D</w:t>
            </w:r>
          </w:p>
          <w:p w14:paraId="3DC5B4F2"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tc>
      </w:tr>
      <w:tr w:rsidR="00C37C39" w:rsidRPr="001C12A5" w14:paraId="4F5D7739" w14:textId="77777777" w:rsidTr="00C37C39">
        <w:trPr>
          <w:trHeight w:val="537"/>
        </w:trPr>
        <w:tc>
          <w:tcPr>
            <w:tcW w:w="1701" w:type="dxa"/>
            <w:vAlign w:val="center"/>
          </w:tcPr>
          <w:p w14:paraId="055CDE18"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Other Special Requirements</w:t>
            </w:r>
          </w:p>
        </w:tc>
        <w:tc>
          <w:tcPr>
            <w:tcW w:w="7655" w:type="dxa"/>
          </w:tcPr>
          <w:p w14:paraId="56C0FE42" w14:textId="77777777" w:rsidR="00C37C39" w:rsidRPr="001C12A5" w:rsidRDefault="00C37C39" w:rsidP="00C37C39">
            <w:pPr>
              <w:pStyle w:val="ListParagraph"/>
              <w:numPr>
                <w:ilvl w:val="0"/>
                <w:numId w:val="3"/>
              </w:numPr>
              <w:ind w:left="317" w:hanging="317"/>
              <w:contextualSpacing/>
              <w:rPr>
                <w:rFonts w:asciiTheme="minorHAnsi" w:hAnsiTheme="minorHAnsi" w:cstheme="minorHAnsi"/>
                <w:sz w:val="22"/>
                <w:szCs w:val="22"/>
              </w:rPr>
            </w:pPr>
            <w:r w:rsidRPr="001C12A5">
              <w:rPr>
                <w:rFonts w:asciiTheme="minorHAnsi" w:hAnsiTheme="minorHAnsi" w:cstheme="minorHAnsi"/>
                <w:sz w:val="22"/>
                <w:szCs w:val="22"/>
              </w:rPr>
              <w:t>Able to work unsociable hours on occasions if required to undertake internal acti</w:t>
            </w:r>
            <w:r w:rsidR="00C321E4" w:rsidRPr="001C12A5">
              <w:rPr>
                <w:rFonts w:asciiTheme="minorHAnsi" w:hAnsiTheme="minorHAnsi" w:cstheme="minorHAnsi"/>
                <w:sz w:val="22"/>
                <w:szCs w:val="22"/>
              </w:rPr>
              <w:t>vities.</w:t>
            </w:r>
          </w:p>
        </w:tc>
        <w:tc>
          <w:tcPr>
            <w:tcW w:w="5245" w:type="dxa"/>
          </w:tcPr>
          <w:p w14:paraId="44E70504" w14:textId="77777777" w:rsidR="00C37C39" w:rsidRPr="001C12A5" w:rsidRDefault="00C37C39" w:rsidP="006D5BA1">
            <w:pPr>
              <w:pStyle w:val="ListParagraph"/>
              <w:ind w:left="372"/>
              <w:rPr>
                <w:rFonts w:asciiTheme="minorHAnsi" w:hAnsiTheme="minorHAnsi" w:cstheme="minorHAnsi"/>
                <w:sz w:val="22"/>
                <w:szCs w:val="22"/>
              </w:rPr>
            </w:pPr>
          </w:p>
        </w:tc>
        <w:tc>
          <w:tcPr>
            <w:tcW w:w="1559" w:type="dxa"/>
          </w:tcPr>
          <w:p w14:paraId="6DB83887" w14:textId="77777777" w:rsidR="00C37C39" w:rsidRPr="001C12A5" w:rsidRDefault="00C37C39" w:rsidP="006D5BA1">
            <w:pPr>
              <w:jc w:val="center"/>
              <w:rPr>
                <w:rFonts w:asciiTheme="minorHAnsi" w:hAnsiTheme="minorHAnsi" w:cstheme="minorHAnsi"/>
                <w:sz w:val="22"/>
                <w:szCs w:val="22"/>
              </w:rPr>
            </w:pPr>
            <w:r w:rsidRPr="001C12A5">
              <w:rPr>
                <w:rFonts w:asciiTheme="minorHAnsi" w:hAnsiTheme="minorHAnsi" w:cstheme="minorHAnsi"/>
                <w:sz w:val="22"/>
                <w:szCs w:val="22"/>
              </w:rPr>
              <w:t>I</w:t>
            </w:r>
          </w:p>
        </w:tc>
      </w:tr>
    </w:tbl>
    <w:p w14:paraId="4FB39A00" w14:textId="77777777" w:rsidR="00C37C39" w:rsidRPr="001C12A5" w:rsidRDefault="00C37C39" w:rsidP="00C37C39">
      <w:pPr>
        <w:jc w:val="center"/>
        <w:rPr>
          <w:rFonts w:asciiTheme="minorHAnsi" w:hAnsiTheme="minorHAnsi" w:cstheme="minorHAnsi"/>
          <w:sz w:val="22"/>
          <w:szCs w:val="22"/>
        </w:rPr>
      </w:pPr>
    </w:p>
    <w:p w14:paraId="3827D91A" w14:textId="77777777" w:rsidR="00C37C39" w:rsidRPr="001C12A5" w:rsidRDefault="00C37C39" w:rsidP="00C37C39">
      <w:pPr>
        <w:jc w:val="center"/>
        <w:rPr>
          <w:rFonts w:asciiTheme="minorHAnsi" w:hAnsiTheme="minorHAnsi" w:cstheme="minorHAnsi"/>
          <w:sz w:val="22"/>
          <w:szCs w:val="22"/>
        </w:rPr>
      </w:pPr>
    </w:p>
    <w:p w14:paraId="6BC091E2" w14:textId="77777777" w:rsidR="003D1507" w:rsidRPr="001C12A5" w:rsidRDefault="003D1507">
      <w:pPr>
        <w:rPr>
          <w:rFonts w:asciiTheme="minorHAnsi" w:hAnsiTheme="minorHAnsi" w:cstheme="minorHAnsi"/>
          <w:sz w:val="22"/>
          <w:szCs w:val="22"/>
        </w:rPr>
      </w:pPr>
    </w:p>
    <w:sectPr w:rsidR="003D1507" w:rsidRPr="001C12A5" w:rsidSect="00C37C39">
      <w:pgSz w:w="16838" w:h="11906" w:orient="landscape"/>
      <w:pgMar w:top="1797" w:right="1134" w:bottom="179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E91B" w14:textId="77777777" w:rsidR="00AD0311" w:rsidRDefault="00AD0311">
      <w:r>
        <w:separator/>
      </w:r>
    </w:p>
  </w:endnote>
  <w:endnote w:type="continuationSeparator" w:id="0">
    <w:p w14:paraId="3EE2BD1A" w14:textId="77777777" w:rsidR="00AD0311" w:rsidRDefault="00AD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ED4D" w14:textId="77777777" w:rsidR="00F97843" w:rsidRDefault="00F97843">
    <w:pPr>
      <w:pStyle w:val="Footer"/>
      <w:jc w:val="center"/>
      <w:rPr>
        <w:snapToGrid w:val="0"/>
        <w:lang w:eastAsia="en-US"/>
      </w:rPr>
    </w:pPr>
  </w:p>
  <w:p w14:paraId="09098967" w14:textId="77777777" w:rsidR="00F97843" w:rsidRDefault="00F97843">
    <w:pPr>
      <w:pStyle w:val="Footer"/>
      <w:jc w:val="center"/>
      <w:rPr>
        <w:snapToGrid w:val="0"/>
        <w:lang w:eastAsia="en-US"/>
      </w:rPr>
    </w:pPr>
    <w:r>
      <w:rPr>
        <w:snapToGrid w:val="0"/>
        <w:lang w:eastAsia="en-US"/>
      </w:rPr>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5177A7">
      <w:rPr>
        <w:noProof/>
        <w:snapToGrid w:val="0"/>
        <w:lang w:eastAsia="en-US"/>
      </w:rPr>
      <w:t>3</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A912" w14:textId="77777777" w:rsidR="00AD0311" w:rsidRDefault="00AD0311">
      <w:r>
        <w:separator/>
      </w:r>
    </w:p>
  </w:footnote>
  <w:footnote w:type="continuationSeparator" w:id="0">
    <w:p w14:paraId="23075C25" w14:textId="77777777" w:rsidR="00AD0311" w:rsidRDefault="00AD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24"/>
    <w:multiLevelType w:val="hybridMultilevel"/>
    <w:tmpl w:val="790651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6DF4A63"/>
    <w:multiLevelType w:val="hybridMultilevel"/>
    <w:tmpl w:val="D98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1B03"/>
    <w:multiLevelType w:val="hybridMultilevel"/>
    <w:tmpl w:val="123249B6"/>
    <w:lvl w:ilvl="0" w:tplc="08090001">
      <w:start w:val="1"/>
      <w:numFmt w:val="bullet"/>
      <w:lvlText w:val=""/>
      <w:lvlJc w:val="left"/>
      <w:pPr>
        <w:ind w:left="720" w:hanging="360"/>
      </w:pPr>
      <w:rPr>
        <w:rFonts w:ascii="Symbol" w:hAnsi="Symbol" w:hint="default"/>
      </w:rPr>
    </w:lvl>
    <w:lvl w:ilvl="1" w:tplc="C3728BF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B5539"/>
    <w:multiLevelType w:val="hybridMultilevel"/>
    <w:tmpl w:val="86584AF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099553EA"/>
    <w:multiLevelType w:val="hybridMultilevel"/>
    <w:tmpl w:val="1920402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AA13E61"/>
    <w:multiLevelType w:val="hybridMultilevel"/>
    <w:tmpl w:val="901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439B2"/>
    <w:multiLevelType w:val="hybridMultilevel"/>
    <w:tmpl w:val="2C30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C63F0"/>
    <w:multiLevelType w:val="hybridMultilevel"/>
    <w:tmpl w:val="59F8EC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077C"/>
    <w:multiLevelType w:val="hybridMultilevel"/>
    <w:tmpl w:val="8646D09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27313EF7"/>
    <w:multiLevelType w:val="multilevel"/>
    <w:tmpl w:val="C6B461DE"/>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907"/>
        </w:tabs>
        <w:ind w:left="907" w:hanging="567"/>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9CA753B"/>
    <w:multiLevelType w:val="hybridMultilevel"/>
    <w:tmpl w:val="6C66F1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127BD"/>
    <w:multiLevelType w:val="hybridMultilevel"/>
    <w:tmpl w:val="6AAE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36E59"/>
    <w:multiLevelType w:val="hybridMultilevel"/>
    <w:tmpl w:val="25DE39C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DE86B40"/>
    <w:multiLevelType w:val="hybridMultilevel"/>
    <w:tmpl w:val="A8C6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17CD7"/>
    <w:multiLevelType w:val="hybridMultilevel"/>
    <w:tmpl w:val="438E1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C5F1F"/>
    <w:multiLevelType w:val="hybridMultilevel"/>
    <w:tmpl w:val="C596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C5BA4"/>
    <w:multiLevelType w:val="hybridMultilevel"/>
    <w:tmpl w:val="3D1CC266"/>
    <w:lvl w:ilvl="0" w:tplc="C3728B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08"/>
    <w:multiLevelType w:val="hybridMultilevel"/>
    <w:tmpl w:val="6404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04F79"/>
    <w:multiLevelType w:val="hybridMultilevel"/>
    <w:tmpl w:val="2BAEFA06"/>
    <w:lvl w:ilvl="0" w:tplc="2F4C036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273A35"/>
    <w:multiLevelType w:val="hybridMultilevel"/>
    <w:tmpl w:val="7EBA2A7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051A6"/>
    <w:multiLevelType w:val="multilevel"/>
    <w:tmpl w:val="17F2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F5201"/>
    <w:multiLevelType w:val="hybridMultilevel"/>
    <w:tmpl w:val="7E96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F0775"/>
    <w:multiLevelType w:val="hybridMultilevel"/>
    <w:tmpl w:val="9C8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65497"/>
    <w:multiLevelType w:val="hybridMultilevel"/>
    <w:tmpl w:val="BAFE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1D5"/>
    <w:multiLevelType w:val="hybridMultilevel"/>
    <w:tmpl w:val="FC54F012"/>
    <w:lvl w:ilvl="0" w:tplc="08090001">
      <w:start w:val="1"/>
      <w:numFmt w:val="bullet"/>
      <w:lvlText w:val=""/>
      <w:lvlJc w:val="left"/>
      <w:pPr>
        <w:ind w:left="720" w:hanging="360"/>
      </w:pPr>
      <w:rPr>
        <w:rFonts w:ascii="Symbol" w:hAnsi="Symbol" w:hint="default"/>
      </w:rPr>
    </w:lvl>
    <w:lvl w:ilvl="1" w:tplc="2E3E4A3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33C3E"/>
    <w:multiLevelType w:val="hybridMultilevel"/>
    <w:tmpl w:val="D1F8C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4432C96"/>
    <w:multiLevelType w:val="hybridMultilevel"/>
    <w:tmpl w:val="5246B97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7085857"/>
    <w:multiLevelType w:val="hybridMultilevel"/>
    <w:tmpl w:val="A8C4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A5DD9"/>
    <w:multiLevelType w:val="hybridMultilevel"/>
    <w:tmpl w:val="0ADCF2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BBB3F21"/>
    <w:multiLevelType w:val="hybridMultilevel"/>
    <w:tmpl w:val="1F3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97429"/>
    <w:multiLevelType w:val="hybridMultilevel"/>
    <w:tmpl w:val="44E0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84D05"/>
    <w:multiLevelType w:val="hybridMultilevel"/>
    <w:tmpl w:val="EB7C932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7D160833"/>
    <w:multiLevelType w:val="hybridMultilevel"/>
    <w:tmpl w:val="7C9A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0"/>
  </w:num>
  <w:num w:numId="4">
    <w:abstractNumId w:val="13"/>
  </w:num>
  <w:num w:numId="5">
    <w:abstractNumId w:val="16"/>
  </w:num>
  <w:num w:numId="6">
    <w:abstractNumId w:val="22"/>
  </w:num>
  <w:num w:numId="7">
    <w:abstractNumId w:val="18"/>
  </w:num>
  <w:num w:numId="8">
    <w:abstractNumId w:val="28"/>
  </w:num>
  <w:num w:numId="9">
    <w:abstractNumId w:val="32"/>
  </w:num>
  <w:num w:numId="10">
    <w:abstractNumId w:val="31"/>
  </w:num>
  <w:num w:numId="11">
    <w:abstractNumId w:val="3"/>
  </w:num>
  <w:num w:numId="12">
    <w:abstractNumId w:val="27"/>
  </w:num>
  <w:num w:numId="13">
    <w:abstractNumId w:val="4"/>
  </w:num>
  <w:num w:numId="14">
    <w:abstractNumId w:val="8"/>
  </w:num>
  <w:num w:numId="15">
    <w:abstractNumId w:val="11"/>
  </w:num>
  <w:num w:numId="16">
    <w:abstractNumId w:val="25"/>
  </w:num>
  <w:num w:numId="17">
    <w:abstractNumId w:val="26"/>
  </w:num>
  <w:num w:numId="18">
    <w:abstractNumId w:val="0"/>
  </w:num>
  <w:num w:numId="19">
    <w:abstractNumId w:val="12"/>
  </w:num>
  <w:num w:numId="20">
    <w:abstractNumId w:val="9"/>
  </w:num>
  <w:num w:numId="21">
    <w:abstractNumId w:val="14"/>
  </w:num>
  <w:num w:numId="22">
    <w:abstractNumId w:val="19"/>
  </w:num>
  <w:num w:numId="23">
    <w:abstractNumId w:val="10"/>
  </w:num>
  <w:num w:numId="24">
    <w:abstractNumId w:val="2"/>
  </w:num>
  <w:num w:numId="25">
    <w:abstractNumId w:val="7"/>
  </w:num>
  <w:num w:numId="26">
    <w:abstractNumId w:val="6"/>
  </w:num>
  <w:num w:numId="27">
    <w:abstractNumId w:val="20"/>
  </w:num>
  <w:num w:numId="28">
    <w:abstractNumId w:val="17"/>
  </w:num>
  <w:num w:numId="29">
    <w:abstractNumId w:val="24"/>
  </w:num>
  <w:num w:numId="30">
    <w:abstractNumId w:val="29"/>
  </w:num>
  <w:num w:numId="31">
    <w:abstractNumId w:val="15"/>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B"/>
    <w:rsid w:val="00006EAC"/>
    <w:rsid w:val="00020A63"/>
    <w:rsid w:val="00021613"/>
    <w:rsid w:val="00026654"/>
    <w:rsid w:val="00027C7E"/>
    <w:rsid w:val="00043D8E"/>
    <w:rsid w:val="00064DA3"/>
    <w:rsid w:val="0007576B"/>
    <w:rsid w:val="0008273B"/>
    <w:rsid w:val="00097928"/>
    <w:rsid w:val="000C10D1"/>
    <w:rsid w:val="000C3B37"/>
    <w:rsid w:val="000F55C2"/>
    <w:rsid w:val="001052A5"/>
    <w:rsid w:val="001058E6"/>
    <w:rsid w:val="0011084E"/>
    <w:rsid w:val="00114FD2"/>
    <w:rsid w:val="00135178"/>
    <w:rsid w:val="00135DBF"/>
    <w:rsid w:val="0013760E"/>
    <w:rsid w:val="0014037C"/>
    <w:rsid w:val="00142C72"/>
    <w:rsid w:val="0015187D"/>
    <w:rsid w:val="00157241"/>
    <w:rsid w:val="00187A1A"/>
    <w:rsid w:val="001951D2"/>
    <w:rsid w:val="001A16DC"/>
    <w:rsid w:val="001A2761"/>
    <w:rsid w:val="001A6FAC"/>
    <w:rsid w:val="001C12A5"/>
    <w:rsid w:val="001C2686"/>
    <w:rsid w:val="001C3905"/>
    <w:rsid w:val="00214FDD"/>
    <w:rsid w:val="00263E08"/>
    <w:rsid w:val="0028405D"/>
    <w:rsid w:val="00292F86"/>
    <w:rsid w:val="002A39DC"/>
    <w:rsid w:val="002A717D"/>
    <w:rsid w:val="002B3B80"/>
    <w:rsid w:val="002B56CD"/>
    <w:rsid w:val="002E10B9"/>
    <w:rsid w:val="002E4717"/>
    <w:rsid w:val="002F0276"/>
    <w:rsid w:val="00307D8E"/>
    <w:rsid w:val="003106F5"/>
    <w:rsid w:val="003137D5"/>
    <w:rsid w:val="00317EF2"/>
    <w:rsid w:val="003246F5"/>
    <w:rsid w:val="00346D3A"/>
    <w:rsid w:val="00355CDD"/>
    <w:rsid w:val="00361C66"/>
    <w:rsid w:val="0036443C"/>
    <w:rsid w:val="00372CF9"/>
    <w:rsid w:val="00373501"/>
    <w:rsid w:val="003944AE"/>
    <w:rsid w:val="003A67C1"/>
    <w:rsid w:val="003B16EF"/>
    <w:rsid w:val="003C4BEA"/>
    <w:rsid w:val="003C53BD"/>
    <w:rsid w:val="003D1507"/>
    <w:rsid w:val="003D2738"/>
    <w:rsid w:val="003E064D"/>
    <w:rsid w:val="00406B5C"/>
    <w:rsid w:val="00443E47"/>
    <w:rsid w:val="00451693"/>
    <w:rsid w:val="004550C9"/>
    <w:rsid w:val="00461D55"/>
    <w:rsid w:val="00461F16"/>
    <w:rsid w:val="00471548"/>
    <w:rsid w:val="00480EAD"/>
    <w:rsid w:val="00481303"/>
    <w:rsid w:val="00481D2D"/>
    <w:rsid w:val="00496ED9"/>
    <w:rsid w:val="004B0273"/>
    <w:rsid w:val="004B2E8C"/>
    <w:rsid w:val="004E4D89"/>
    <w:rsid w:val="004E6303"/>
    <w:rsid w:val="00502B7F"/>
    <w:rsid w:val="005050E0"/>
    <w:rsid w:val="005104A7"/>
    <w:rsid w:val="00511635"/>
    <w:rsid w:val="005177A7"/>
    <w:rsid w:val="00547047"/>
    <w:rsid w:val="005541EA"/>
    <w:rsid w:val="00572D27"/>
    <w:rsid w:val="005A2B3C"/>
    <w:rsid w:val="005B469D"/>
    <w:rsid w:val="005C376F"/>
    <w:rsid w:val="005D7D6D"/>
    <w:rsid w:val="0060369B"/>
    <w:rsid w:val="00626079"/>
    <w:rsid w:val="00626D9C"/>
    <w:rsid w:val="00645FEB"/>
    <w:rsid w:val="00672CC8"/>
    <w:rsid w:val="00684BD0"/>
    <w:rsid w:val="00696FC1"/>
    <w:rsid w:val="006A4274"/>
    <w:rsid w:val="006A6243"/>
    <w:rsid w:val="006C3347"/>
    <w:rsid w:val="006D5BA1"/>
    <w:rsid w:val="00704DBF"/>
    <w:rsid w:val="0072200C"/>
    <w:rsid w:val="0073324C"/>
    <w:rsid w:val="007604ED"/>
    <w:rsid w:val="007716FB"/>
    <w:rsid w:val="00771CA3"/>
    <w:rsid w:val="007A031A"/>
    <w:rsid w:val="007A15CF"/>
    <w:rsid w:val="007B53C7"/>
    <w:rsid w:val="007C480F"/>
    <w:rsid w:val="007C5EE2"/>
    <w:rsid w:val="0080133B"/>
    <w:rsid w:val="00801478"/>
    <w:rsid w:val="00802D55"/>
    <w:rsid w:val="00842F98"/>
    <w:rsid w:val="008669A1"/>
    <w:rsid w:val="008C2936"/>
    <w:rsid w:val="008C4996"/>
    <w:rsid w:val="008E0AE4"/>
    <w:rsid w:val="008E0EC6"/>
    <w:rsid w:val="008E170A"/>
    <w:rsid w:val="008F57F0"/>
    <w:rsid w:val="008F7253"/>
    <w:rsid w:val="008F7910"/>
    <w:rsid w:val="00985D86"/>
    <w:rsid w:val="00991FC8"/>
    <w:rsid w:val="009A2EF9"/>
    <w:rsid w:val="009C6EE7"/>
    <w:rsid w:val="009E30A7"/>
    <w:rsid w:val="009F0B90"/>
    <w:rsid w:val="00A1497E"/>
    <w:rsid w:val="00A5430E"/>
    <w:rsid w:val="00A90BF3"/>
    <w:rsid w:val="00AC7337"/>
    <w:rsid w:val="00AD0311"/>
    <w:rsid w:val="00B0598B"/>
    <w:rsid w:val="00B05EC2"/>
    <w:rsid w:val="00B2209D"/>
    <w:rsid w:val="00B264D3"/>
    <w:rsid w:val="00B27E68"/>
    <w:rsid w:val="00B411AB"/>
    <w:rsid w:val="00B716CE"/>
    <w:rsid w:val="00B90B12"/>
    <w:rsid w:val="00BB301B"/>
    <w:rsid w:val="00BC44E1"/>
    <w:rsid w:val="00BD6DDA"/>
    <w:rsid w:val="00BD7BB2"/>
    <w:rsid w:val="00BF70B8"/>
    <w:rsid w:val="00C14035"/>
    <w:rsid w:val="00C159E9"/>
    <w:rsid w:val="00C321E4"/>
    <w:rsid w:val="00C3557B"/>
    <w:rsid w:val="00C37C39"/>
    <w:rsid w:val="00C40135"/>
    <w:rsid w:val="00C767FC"/>
    <w:rsid w:val="00C77CA4"/>
    <w:rsid w:val="00C77E65"/>
    <w:rsid w:val="00C92AF0"/>
    <w:rsid w:val="00C95884"/>
    <w:rsid w:val="00C959F8"/>
    <w:rsid w:val="00C97A53"/>
    <w:rsid w:val="00CB78FF"/>
    <w:rsid w:val="00CE420F"/>
    <w:rsid w:val="00D030B2"/>
    <w:rsid w:val="00D22357"/>
    <w:rsid w:val="00D35F28"/>
    <w:rsid w:val="00D44312"/>
    <w:rsid w:val="00D6004A"/>
    <w:rsid w:val="00D628A5"/>
    <w:rsid w:val="00D73FBB"/>
    <w:rsid w:val="00DD1E56"/>
    <w:rsid w:val="00DE58C7"/>
    <w:rsid w:val="00DF1180"/>
    <w:rsid w:val="00DF2184"/>
    <w:rsid w:val="00DF24F7"/>
    <w:rsid w:val="00E24452"/>
    <w:rsid w:val="00E257F0"/>
    <w:rsid w:val="00E566FF"/>
    <w:rsid w:val="00E640D1"/>
    <w:rsid w:val="00E65C02"/>
    <w:rsid w:val="00E70EF2"/>
    <w:rsid w:val="00E85B2F"/>
    <w:rsid w:val="00E91CC5"/>
    <w:rsid w:val="00E93036"/>
    <w:rsid w:val="00EB1C58"/>
    <w:rsid w:val="00EB6A65"/>
    <w:rsid w:val="00EE44A8"/>
    <w:rsid w:val="00F20B67"/>
    <w:rsid w:val="00F374DE"/>
    <w:rsid w:val="00F533F8"/>
    <w:rsid w:val="00F63842"/>
    <w:rsid w:val="00F64B90"/>
    <w:rsid w:val="00F81F85"/>
    <w:rsid w:val="00F91F27"/>
    <w:rsid w:val="00F97843"/>
    <w:rsid w:val="00FB5A14"/>
    <w:rsid w:val="00FC4206"/>
    <w:rsid w:val="00FE0B1F"/>
    <w:rsid w:val="00FF2B70"/>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D83A81"/>
  <w15:docId w15:val="{6E6A13A6-C7C6-4E8E-A01C-B085B2C6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sz w:val="24"/>
      <w:u w:val="single"/>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Subtitle">
    <w:name w:val="Subtitle"/>
    <w:basedOn w:val="Normal"/>
    <w:qFormat/>
    <w:rPr>
      <w:b/>
    </w:rPr>
  </w:style>
  <w:style w:type="paragraph" w:styleId="Header">
    <w:name w:val="header"/>
    <w:basedOn w:val="Normal"/>
    <w:semiHidden/>
    <w:pPr>
      <w:tabs>
        <w:tab w:val="center" w:pos="4153"/>
        <w:tab w:val="right" w:pos="8306"/>
      </w:tabs>
    </w:pPr>
    <w:rPr>
      <w:sz w:val="24"/>
    </w:rPr>
  </w:style>
  <w:style w:type="paragraph" w:styleId="Footer">
    <w:name w:val="footer"/>
    <w:basedOn w:val="Normal"/>
    <w:semiHidden/>
    <w:pPr>
      <w:tabs>
        <w:tab w:val="center" w:pos="4153"/>
        <w:tab w:val="right" w:pos="8306"/>
      </w:tabs>
    </w:pPr>
    <w:rPr>
      <w:sz w:val="24"/>
    </w:rPr>
  </w:style>
  <w:style w:type="paragraph" w:styleId="BalloonText">
    <w:name w:val="Balloon Text"/>
    <w:basedOn w:val="Normal"/>
    <w:link w:val="BalloonTextChar"/>
    <w:uiPriority w:val="99"/>
    <w:semiHidden/>
    <w:unhideWhenUsed/>
    <w:rsid w:val="0008273B"/>
    <w:rPr>
      <w:rFonts w:ascii="Tahoma" w:hAnsi="Tahoma" w:cs="Tahoma"/>
      <w:sz w:val="16"/>
      <w:szCs w:val="16"/>
    </w:rPr>
  </w:style>
  <w:style w:type="character" w:customStyle="1" w:styleId="BalloonTextChar">
    <w:name w:val="Balloon Text Char"/>
    <w:link w:val="BalloonText"/>
    <w:uiPriority w:val="99"/>
    <w:semiHidden/>
    <w:rsid w:val="0008273B"/>
    <w:rPr>
      <w:rFonts w:ascii="Tahoma" w:hAnsi="Tahoma" w:cs="Tahoma"/>
      <w:sz w:val="16"/>
      <w:szCs w:val="16"/>
    </w:rPr>
  </w:style>
  <w:style w:type="table" w:styleId="TableGrid">
    <w:name w:val="Table Grid"/>
    <w:basedOn w:val="TableNormal"/>
    <w:uiPriority w:val="59"/>
    <w:rsid w:val="00A1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20B67"/>
    <w:rPr>
      <w:b/>
    </w:rPr>
  </w:style>
  <w:style w:type="paragraph" w:styleId="ListParagraph">
    <w:name w:val="List Paragraph"/>
    <w:basedOn w:val="Normal"/>
    <w:uiPriority w:val="34"/>
    <w:qFormat/>
    <w:rsid w:val="00CE420F"/>
    <w:pPr>
      <w:ind w:left="720"/>
    </w:pPr>
  </w:style>
  <w:style w:type="paragraph" w:styleId="NormalWeb">
    <w:name w:val="Normal (Web)"/>
    <w:basedOn w:val="Normal"/>
    <w:uiPriority w:val="99"/>
    <w:semiHidden/>
    <w:unhideWhenUsed/>
    <w:rsid w:val="00480EAD"/>
    <w:pPr>
      <w:spacing w:before="100" w:beforeAutospacing="1" w:after="100" w:afterAutospacing="1"/>
    </w:pPr>
    <w:rPr>
      <w:sz w:val="24"/>
      <w:szCs w:val="24"/>
    </w:rPr>
  </w:style>
  <w:style w:type="character" w:customStyle="1" w:styleId="wbzude">
    <w:name w:val="wbzude"/>
    <w:basedOn w:val="DefaultParagraphFont"/>
    <w:rsid w:val="00307D8E"/>
  </w:style>
  <w:style w:type="character" w:styleId="CommentReference">
    <w:name w:val="annotation reference"/>
    <w:basedOn w:val="DefaultParagraphFont"/>
    <w:uiPriority w:val="99"/>
    <w:semiHidden/>
    <w:unhideWhenUsed/>
    <w:rsid w:val="008C4996"/>
    <w:rPr>
      <w:sz w:val="16"/>
      <w:szCs w:val="16"/>
    </w:rPr>
  </w:style>
  <w:style w:type="paragraph" w:styleId="CommentText">
    <w:name w:val="annotation text"/>
    <w:basedOn w:val="Normal"/>
    <w:link w:val="CommentTextChar"/>
    <w:uiPriority w:val="99"/>
    <w:semiHidden/>
    <w:unhideWhenUsed/>
    <w:rsid w:val="008C4996"/>
  </w:style>
  <w:style w:type="character" w:customStyle="1" w:styleId="CommentTextChar">
    <w:name w:val="Comment Text Char"/>
    <w:basedOn w:val="DefaultParagraphFont"/>
    <w:link w:val="CommentText"/>
    <w:uiPriority w:val="99"/>
    <w:semiHidden/>
    <w:rsid w:val="008C4996"/>
  </w:style>
  <w:style w:type="paragraph" w:styleId="CommentSubject">
    <w:name w:val="annotation subject"/>
    <w:basedOn w:val="CommentText"/>
    <w:next w:val="CommentText"/>
    <w:link w:val="CommentSubjectChar"/>
    <w:uiPriority w:val="99"/>
    <w:semiHidden/>
    <w:unhideWhenUsed/>
    <w:rsid w:val="008C4996"/>
    <w:rPr>
      <w:b/>
      <w:bCs/>
    </w:rPr>
  </w:style>
  <w:style w:type="character" w:customStyle="1" w:styleId="CommentSubjectChar">
    <w:name w:val="Comment Subject Char"/>
    <w:basedOn w:val="CommentTextChar"/>
    <w:link w:val="CommentSubject"/>
    <w:uiPriority w:val="99"/>
    <w:semiHidden/>
    <w:rsid w:val="008C4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044">
      <w:bodyDiv w:val="1"/>
      <w:marLeft w:val="0"/>
      <w:marRight w:val="0"/>
      <w:marTop w:val="0"/>
      <w:marBottom w:val="0"/>
      <w:divBdr>
        <w:top w:val="none" w:sz="0" w:space="0" w:color="auto"/>
        <w:left w:val="none" w:sz="0" w:space="0" w:color="auto"/>
        <w:bottom w:val="none" w:sz="0" w:space="0" w:color="auto"/>
        <w:right w:val="none" w:sz="0" w:space="0" w:color="auto"/>
      </w:divBdr>
    </w:div>
    <w:div w:id="731730545">
      <w:bodyDiv w:val="1"/>
      <w:marLeft w:val="0"/>
      <w:marRight w:val="0"/>
      <w:marTop w:val="0"/>
      <w:marBottom w:val="0"/>
      <w:divBdr>
        <w:top w:val="none" w:sz="0" w:space="0" w:color="auto"/>
        <w:left w:val="none" w:sz="0" w:space="0" w:color="auto"/>
        <w:bottom w:val="none" w:sz="0" w:space="0" w:color="auto"/>
        <w:right w:val="none" w:sz="0" w:space="0" w:color="auto"/>
      </w:divBdr>
    </w:div>
    <w:div w:id="17163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C419-23F7-4861-9CF1-0E06F3AB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9591</Characters>
  <Application>Microsoft Office Word</Application>
  <DocSecurity>6</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AlisonK</dc:creator>
  <cp:lastModifiedBy>Grace Corbett</cp:lastModifiedBy>
  <cp:revision>2</cp:revision>
  <cp:lastPrinted>2018-06-21T11:30:00Z</cp:lastPrinted>
  <dcterms:created xsi:type="dcterms:W3CDTF">2022-03-29T09:40:00Z</dcterms:created>
  <dcterms:modified xsi:type="dcterms:W3CDTF">2022-03-29T09:40:00Z</dcterms:modified>
</cp:coreProperties>
</file>